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72412E" w14:textId="77777777" w:rsidR="00605C3F" w:rsidRDefault="00605C3F">
      <w:pPr>
        <w:rPr>
          <w:rFonts w:ascii="Roboto" w:eastAsia="Roboto" w:hAnsi="Roboto" w:cs="Roboto"/>
          <w:b/>
          <w:bCs/>
          <w:sz w:val="28"/>
          <w:szCs w:val="28"/>
        </w:rPr>
      </w:pPr>
    </w:p>
    <w:p w14:paraId="5B3B345C" w14:textId="0BD03DC8" w:rsidR="00605C3F" w:rsidRDefault="00E003CD">
      <w:pPr>
        <w:jc w:val="center"/>
        <w:rPr>
          <w:rFonts w:ascii="Roboto" w:eastAsia="Roboto" w:hAnsi="Roboto" w:cs="Roboto"/>
          <w:b/>
          <w:bCs/>
          <w:sz w:val="28"/>
          <w:szCs w:val="28"/>
        </w:rPr>
      </w:pPr>
      <w:r>
        <w:rPr>
          <w:rFonts w:ascii="Roboto" w:eastAsia="Roboto" w:hAnsi="Roboto" w:cs="Roboto"/>
          <w:b/>
          <w:bCs/>
          <w:sz w:val="28"/>
          <w:szCs w:val="28"/>
        </w:rPr>
        <w:t>Bassett Road</w:t>
      </w:r>
      <w:r w:rsidR="00D17CB5">
        <w:rPr>
          <w:rFonts w:ascii="Roboto" w:eastAsia="Roboto" w:hAnsi="Roboto" w:cs="Roboto"/>
          <w:b/>
          <w:bCs/>
          <w:sz w:val="28"/>
          <w:szCs w:val="28"/>
        </w:rPr>
        <w:t xml:space="preserve"> </w:t>
      </w:r>
      <w:r w:rsidR="0007205C">
        <w:rPr>
          <w:rFonts w:ascii="Roboto" w:eastAsia="Roboto" w:hAnsi="Roboto" w:cs="Roboto"/>
          <w:b/>
          <w:bCs/>
          <w:sz w:val="28"/>
          <w:szCs w:val="28"/>
        </w:rPr>
        <w:t xml:space="preserve">School Climate Improvement Plan </w:t>
      </w:r>
      <w:r w:rsidR="0007205C">
        <w:rPr>
          <w:rFonts w:ascii="Roboto" w:eastAsia="Roboto" w:hAnsi="Roboto" w:cs="Roboto"/>
          <w:b/>
          <w:bCs/>
          <w:sz w:val="28"/>
          <w:szCs w:val="28"/>
        </w:rPr>
        <w:br/>
      </w:r>
    </w:p>
    <w:sdt>
      <w:sdtPr>
        <w:id w:val="921920386"/>
        <w:docPartObj>
          <w:docPartGallery w:val="Table of Contents"/>
          <w:docPartUnique/>
        </w:docPartObj>
      </w:sdtPr>
      <w:sdtEndPr/>
      <w:sdtContent>
        <w:p w14:paraId="0954A589" w14:textId="77777777" w:rsidR="00605C3F" w:rsidRDefault="0007205C">
          <w:pPr>
            <w:widowControl w:val="0"/>
            <w:tabs>
              <w:tab w:val="right" w:leader="dot" w:pos="17280"/>
            </w:tabs>
            <w:spacing w:before="60" w:line="480" w:lineRule="auto"/>
            <w:rPr>
              <w:rFonts w:ascii="Roboto" w:eastAsia="Roboto" w:hAnsi="Roboto" w:cs="Roboto"/>
              <w:b/>
              <w:bCs/>
              <w:color w:val="000000"/>
            </w:rPr>
          </w:pPr>
          <w:r>
            <w:fldChar w:fldCharType="begin"/>
          </w:r>
          <w:r>
            <w:instrText xml:space="preserve"> TOC \h \u \z \t "Heading 1,1,Heading 2,2,Heading 3,3,Heading 4,4,Heading 5,5,Heading 6,6,"</w:instrText>
          </w:r>
          <w:r>
            <w:fldChar w:fldCharType="separate"/>
          </w:r>
          <w:hyperlink w:anchor="_x9yrsq7y7mcx">
            <w:r>
              <w:rPr>
                <w:rFonts w:ascii="Roboto" w:eastAsia="Roboto" w:hAnsi="Roboto" w:cs="Roboto"/>
                <w:b/>
                <w:bCs/>
                <w:color w:val="000000"/>
              </w:rPr>
              <w:t>Introduction</w:t>
            </w:r>
            <w:r>
              <w:rPr>
                <w:rFonts w:ascii="Roboto" w:eastAsia="Roboto" w:hAnsi="Roboto" w:cs="Roboto"/>
                <w:b/>
                <w:bCs/>
                <w:color w:val="000000"/>
              </w:rPr>
              <w:tab/>
            </w:r>
          </w:hyperlink>
          <w:r>
            <w:fldChar w:fldCharType="begin"/>
          </w:r>
          <w:r>
            <w:instrText xml:space="preserve"> PAGEREF _x9yrsq7y7mcx \h </w:instrText>
          </w:r>
          <w:r>
            <w:fldChar w:fldCharType="separate"/>
          </w:r>
          <w:r>
            <w:rPr>
              <w:rFonts w:ascii="Roboto" w:eastAsia="Roboto" w:hAnsi="Roboto" w:cs="Roboto"/>
              <w:b/>
              <w:bCs/>
            </w:rPr>
            <w:t>1</w:t>
          </w:r>
          <w:r>
            <w:fldChar w:fldCharType="end"/>
          </w:r>
        </w:p>
        <w:p w14:paraId="0F5F32C4" w14:textId="77777777" w:rsidR="00605C3F" w:rsidRDefault="0007205C">
          <w:pPr>
            <w:widowControl w:val="0"/>
            <w:tabs>
              <w:tab w:val="right" w:leader="dot" w:pos="17280"/>
            </w:tabs>
            <w:spacing w:before="60" w:line="480" w:lineRule="auto"/>
            <w:rPr>
              <w:rFonts w:ascii="Roboto" w:eastAsia="Roboto" w:hAnsi="Roboto" w:cs="Roboto"/>
              <w:b/>
              <w:bCs/>
              <w:color w:val="000000"/>
            </w:rPr>
          </w:pPr>
          <w:hyperlink w:anchor="_j91hpgds20wc">
            <w:r>
              <w:rPr>
                <w:rFonts w:ascii="Roboto" w:eastAsia="Roboto" w:hAnsi="Roboto" w:cs="Roboto"/>
                <w:b/>
                <w:bCs/>
                <w:color w:val="000000"/>
              </w:rPr>
              <w:t>School Climate Committee</w:t>
            </w:r>
            <w:r>
              <w:rPr>
                <w:rFonts w:ascii="Roboto" w:eastAsia="Roboto" w:hAnsi="Roboto" w:cs="Roboto"/>
                <w:b/>
                <w:bCs/>
                <w:color w:val="000000"/>
              </w:rPr>
              <w:tab/>
            </w:r>
          </w:hyperlink>
          <w:r>
            <w:fldChar w:fldCharType="begin"/>
          </w:r>
          <w:r>
            <w:instrText xml:space="preserve"> PAGEREF _j91hpgds20wc \h </w:instrText>
          </w:r>
          <w:r>
            <w:fldChar w:fldCharType="separate"/>
          </w:r>
          <w:r>
            <w:rPr>
              <w:rFonts w:ascii="Roboto" w:eastAsia="Roboto" w:hAnsi="Roboto" w:cs="Roboto"/>
              <w:b/>
              <w:bCs/>
            </w:rPr>
            <w:t>2</w:t>
          </w:r>
          <w:r>
            <w:fldChar w:fldCharType="end"/>
          </w:r>
        </w:p>
        <w:p w14:paraId="522B534E" w14:textId="77777777" w:rsidR="00605C3F" w:rsidRDefault="0007205C">
          <w:pPr>
            <w:widowControl w:val="0"/>
            <w:tabs>
              <w:tab w:val="right" w:leader="dot" w:pos="17280"/>
            </w:tabs>
            <w:spacing w:before="60" w:line="480" w:lineRule="auto"/>
            <w:rPr>
              <w:rFonts w:ascii="Roboto" w:eastAsia="Roboto" w:hAnsi="Roboto" w:cs="Roboto"/>
              <w:b/>
              <w:bCs/>
              <w:color w:val="000000"/>
            </w:rPr>
          </w:pPr>
          <w:hyperlink w:anchor="_90ni6mv26j71">
            <w:r>
              <w:rPr>
                <w:rFonts w:ascii="Roboto" w:eastAsia="Roboto" w:hAnsi="Roboto" w:cs="Roboto"/>
                <w:b/>
                <w:bCs/>
                <w:color w:val="000000"/>
              </w:rPr>
              <w:t>Data for and Evaluation of School Climate</w:t>
            </w:r>
            <w:r>
              <w:rPr>
                <w:rFonts w:ascii="Roboto" w:eastAsia="Roboto" w:hAnsi="Roboto" w:cs="Roboto"/>
                <w:b/>
                <w:bCs/>
                <w:color w:val="000000"/>
              </w:rPr>
              <w:tab/>
            </w:r>
          </w:hyperlink>
          <w:r>
            <w:fldChar w:fldCharType="begin"/>
          </w:r>
          <w:r>
            <w:instrText xml:space="preserve"> PAGEREF _90ni6mv26j71 \h </w:instrText>
          </w:r>
          <w:r>
            <w:fldChar w:fldCharType="separate"/>
          </w:r>
          <w:r>
            <w:rPr>
              <w:rFonts w:ascii="Roboto" w:eastAsia="Roboto" w:hAnsi="Roboto" w:cs="Roboto"/>
              <w:b/>
              <w:bCs/>
            </w:rPr>
            <w:t>3</w:t>
          </w:r>
          <w:r>
            <w:fldChar w:fldCharType="end"/>
          </w:r>
        </w:p>
        <w:p w14:paraId="6327C9D3" w14:textId="77777777" w:rsidR="00605C3F" w:rsidRDefault="0007205C">
          <w:pPr>
            <w:widowControl w:val="0"/>
            <w:tabs>
              <w:tab w:val="right" w:leader="dot" w:pos="17280"/>
            </w:tabs>
            <w:spacing w:before="60" w:line="480" w:lineRule="auto"/>
            <w:rPr>
              <w:rFonts w:ascii="Roboto" w:eastAsia="Roboto" w:hAnsi="Roboto" w:cs="Roboto"/>
              <w:b/>
              <w:bCs/>
              <w:color w:val="000000"/>
            </w:rPr>
          </w:pPr>
          <w:hyperlink w:anchor="_2lxqaeypndjg">
            <w:r>
              <w:rPr>
                <w:rFonts w:ascii="Roboto" w:eastAsia="Roboto" w:hAnsi="Roboto" w:cs="Roboto"/>
                <w:b/>
                <w:bCs/>
                <w:color w:val="000000"/>
              </w:rPr>
              <w:t>School Climate Improvement Plan Goals and Action Steps</w:t>
            </w:r>
            <w:r>
              <w:rPr>
                <w:rFonts w:ascii="Roboto" w:eastAsia="Roboto" w:hAnsi="Roboto" w:cs="Roboto"/>
                <w:b/>
                <w:bCs/>
                <w:color w:val="000000"/>
              </w:rPr>
              <w:tab/>
            </w:r>
          </w:hyperlink>
          <w:r>
            <w:fldChar w:fldCharType="begin"/>
          </w:r>
          <w:r>
            <w:instrText xml:space="preserve"> PAGEREF _2lxqaeypndjg \h </w:instrText>
          </w:r>
          <w:r>
            <w:fldChar w:fldCharType="separate"/>
          </w:r>
          <w:r>
            <w:rPr>
              <w:rFonts w:ascii="Roboto" w:eastAsia="Roboto" w:hAnsi="Roboto" w:cs="Roboto"/>
              <w:b/>
              <w:bCs/>
            </w:rPr>
            <w:t>3</w:t>
          </w:r>
          <w:r>
            <w:fldChar w:fldCharType="end"/>
          </w:r>
        </w:p>
        <w:p w14:paraId="0876927A" w14:textId="77777777" w:rsidR="00605C3F" w:rsidRDefault="0007205C">
          <w:pPr>
            <w:widowControl w:val="0"/>
            <w:tabs>
              <w:tab w:val="right" w:leader="dot" w:pos="17280"/>
            </w:tabs>
            <w:spacing w:before="60" w:line="480" w:lineRule="auto"/>
            <w:rPr>
              <w:rFonts w:ascii="Roboto" w:eastAsia="Roboto" w:hAnsi="Roboto" w:cs="Roboto"/>
              <w:b/>
              <w:bCs/>
              <w:color w:val="000000"/>
            </w:rPr>
          </w:pPr>
          <w:hyperlink w:anchor="_eoj9zdgctikr">
            <w:r>
              <w:rPr>
                <w:rFonts w:ascii="Roboto" w:eastAsia="Roboto" w:hAnsi="Roboto" w:cs="Roboto"/>
                <w:b/>
                <w:bCs/>
                <w:color w:val="000000"/>
              </w:rPr>
              <w:t>Appendix</w:t>
            </w:r>
            <w:r>
              <w:rPr>
                <w:rFonts w:ascii="Roboto" w:eastAsia="Roboto" w:hAnsi="Roboto" w:cs="Roboto"/>
                <w:b/>
                <w:bCs/>
                <w:color w:val="000000"/>
              </w:rPr>
              <w:tab/>
            </w:r>
          </w:hyperlink>
          <w:r>
            <w:fldChar w:fldCharType="begin"/>
          </w:r>
          <w:r>
            <w:instrText xml:space="preserve"> PAGEREF _eoj9zdgctikr \h </w:instrText>
          </w:r>
          <w:r>
            <w:fldChar w:fldCharType="separate"/>
          </w:r>
          <w:r>
            <w:rPr>
              <w:rFonts w:ascii="Roboto" w:eastAsia="Roboto" w:hAnsi="Roboto" w:cs="Roboto"/>
              <w:b/>
              <w:bCs/>
            </w:rPr>
            <w:t>6</w:t>
          </w:r>
          <w:r>
            <w:fldChar w:fldCharType="end"/>
          </w:r>
        </w:p>
        <w:p w14:paraId="47DDF83C" w14:textId="77777777" w:rsidR="00605C3F" w:rsidRDefault="0007205C">
          <w:pPr>
            <w:widowControl w:val="0"/>
            <w:tabs>
              <w:tab w:val="right" w:leader="dot" w:pos="17280"/>
            </w:tabs>
            <w:spacing w:before="60" w:line="480" w:lineRule="auto"/>
            <w:ind w:left="360"/>
            <w:rPr>
              <w:rFonts w:ascii="Roboto Light" w:eastAsia="Roboto Light" w:hAnsi="Roboto Light" w:cs="Roboto Light"/>
              <w:color w:val="000000"/>
            </w:rPr>
          </w:pPr>
          <w:hyperlink w:anchor="_17kk2996rpoh">
            <w:r>
              <w:rPr>
                <w:rFonts w:ascii="Roboto Light" w:eastAsia="Roboto Light" w:hAnsi="Roboto Light" w:cs="Roboto Light"/>
                <w:color w:val="000000"/>
              </w:rPr>
              <w:t>Connecticut Legislation</w:t>
            </w:r>
            <w:r>
              <w:rPr>
                <w:rFonts w:ascii="Roboto Light" w:eastAsia="Roboto Light" w:hAnsi="Roboto Light" w:cs="Roboto Light"/>
                <w:color w:val="000000"/>
              </w:rPr>
              <w:tab/>
            </w:r>
          </w:hyperlink>
          <w:r>
            <w:fldChar w:fldCharType="begin"/>
          </w:r>
          <w:r>
            <w:instrText xml:space="preserve"> PAGEREF _17kk2996rpoh \h </w:instrText>
          </w:r>
          <w:r>
            <w:fldChar w:fldCharType="separate"/>
          </w:r>
          <w:r>
            <w:rPr>
              <w:rFonts w:ascii="Roboto Light" w:eastAsia="Roboto Light" w:hAnsi="Roboto Light" w:cs="Roboto Light"/>
            </w:rPr>
            <w:t>6</w:t>
          </w:r>
          <w:r>
            <w:fldChar w:fldCharType="end"/>
          </w:r>
        </w:p>
        <w:p w14:paraId="2988EC31" w14:textId="77777777" w:rsidR="00605C3F" w:rsidRDefault="0007205C">
          <w:pPr>
            <w:widowControl w:val="0"/>
            <w:tabs>
              <w:tab w:val="right" w:leader="dot" w:pos="17280"/>
            </w:tabs>
            <w:spacing w:before="60" w:line="480" w:lineRule="auto"/>
            <w:ind w:left="360"/>
            <w:rPr>
              <w:rFonts w:ascii="Roboto Light" w:eastAsia="Roboto Light" w:hAnsi="Roboto Light" w:cs="Roboto Light"/>
              <w:color w:val="000000"/>
            </w:rPr>
          </w:pPr>
          <w:hyperlink w:anchor="_i9z14ugr6t41">
            <w:r>
              <w:rPr>
                <w:rFonts w:ascii="Roboto Light" w:eastAsia="Roboto Light" w:hAnsi="Roboto Light" w:cs="Roboto Light"/>
                <w:color w:val="000000"/>
              </w:rPr>
              <w:t>School Climate Standards</w:t>
            </w:r>
            <w:r>
              <w:rPr>
                <w:rFonts w:ascii="Roboto Light" w:eastAsia="Roboto Light" w:hAnsi="Roboto Light" w:cs="Roboto Light"/>
                <w:color w:val="000000"/>
              </w:rPr>
              <w:tab/>
            </w:r>
          </w:hyperlink>
          <w:r>
            <w:fldChar w:fldCharType="begin"/>
          </w:r>
          <w:r>
            <w:instrText xml:space="preserve"> PAGEREF _i9z14ugr6t41 \h </w:instrText>
          </w:r>
          <w:r>
            <w:fldChar w:fldCharType="separate"/>
          </w:r>
          <w:r>
            <w:rPr>
              <w:rFonts w:ascii="Roboto Light" w:eastAsia="Roboto Light" w:hAnsi="Roboto Light" w:cs="Roboto Light"/>
            </w:rPr>
            <w:t>7</w:t>
          </w:r>
          <w:r>
            <w:fldChar w:fldCharType="end"/>
          </w:r>
        </w:p>
        <w:p w14:paraId="04D9D7D7" w14:textId="77777777" w:rsidR="00605C3F" w:rsidRDefault="0007205C">
          <w:pPr>
            <w:widowControl w:val="0"/>
            <w:tabs>
              <w:tab w:val="right" w:leader="dot" w:pos="17280"/>
            </w:tabs>
            <w:spacing w:before="60" w:line="480" w:lineRule="auto"/>
            <w:ind w:left="360"/>
            <w:rPr>
              <w:rFonts w:ascii="Roboto Light" w:eastAsia="Roboto Light" w:hAnsi="Roboto Light" w:cs="Roboto Light"/>
              <w:color w:val="000000"/>
            </w:rPr>
          </w:pPr>
          <w:hyperlink w:anchor="_n9dot92whxz3">
            <w:r>
              <w:rPr>
                <w:rFonts w:ascii="Roboto Light" w:eastAsia="Roboto Light" w:hAnsi="Roboto Light" w:cs="Roboto Light"/>
                <w:color w:val="000000"/>
              </w:rPr>
              <w:t>School Climate Glossary (per policy):</w:t>
            </w:r>
            <w:r>
              <w:rPr>
                <w:rFonts w:ascii="Roboto Light" w:eastAsia="Roboto Light" w:hAnsi="Roboto Light" w:cs="Roboto Light"/>
                <w:color w:val="000000"/>
              </w:rPr>
              <w:tab/>
            </w:r>
          </w:hyperlink>
          <w:r>
            <w:fldChar w:fldCharType="begin"/>
          </w:r>
          <w:r>
            <w:instrText xml:space="preserve"> PAGEREF _n9dot92whxz3 \h </w:instrText>
          </w:r>
          <w:r>
            <w:fldChar w:fldCharType="separate"/>
          </w:r>
          <w:r>
            <w:rPr>
              <w:rFonts w:ascii="Roboto Light" w:eastAsia="Roboto Light" w:hAnsi="Roboto Light" w:cs="Roboto Light"/>
            </w:rPr>
            <w:t>7</w:t>
          </w:r>
          <w:r>
            <w:fldChar w:fldCharType="end"/>
          </w:r>
        </w:p>
        <w:p w14:paraId="343A03E3" w14:textId="77777777" w:rsidR="00605C3F" w:rsidRDefault="0007205C">
          <w:pPr>
            <w:widowControl w:val="0"/>
            <w:tabs>
              <w:tab w:val="right" w:leader="dot" w:pos="17280"/>
            </w:tabs>
            <w:spacing w:before="60" w:line="480" w:lineRule="auto"/>
            <w:ind w:left="360"/>
            <w:rPr>
              <w:rFonts w:ascii="Roboto Light" w:eastAsia="Roboto Light" w:hAnsi="Roboto Light" w:cs="Roboto Light"/>
              <w:color w:val="000000"/>
            </w:rPr>
          </w:pPr>
          <w:hyperlink w:anchor="_xvgil9ycpxhm">
            <w:r>
              <w:rPr>
                <w:rFonts w:ascii="Roboto Light" w:eastAsia="Roboto Light" w:hAnsi="Roboto Light" w:cs="Roboto Light"/>
                <w:color w:val="000000"/>
              </w:rPr>
              <w:t>School Climate Glossary (defined by school/committee)</w:t>
            </w:r>
            <w:r>
              <w:rPr>
                <w:rFonts w:ascii="Roboto Light" w:eastAsia="Roboto Light" w:hAnsi="Roboto Light" w:cs="Roboto Light"/>
                <w:color w:val="000000"/>
              </w:rPr>
              <w:tab/>
            </w:r>
          </w:hyperlink>
          <w:r>
            <w:fldChar w:fldCharType="begin"/>
          </w:r>
          <w:r>
            <w:instrText xml:space="preserve"> PAGEREF _xvgil9ycpxhm \h </w:instrText>
          </w:r>
          <w:r>
            <w:fldChar w:fldCharType="separate"/>
          </w:r>
          <w:r>
            <w:rPr>
              <w:rFonts w:ascii="Roboto Light" w:eastAsia="Roboto Light" w:hAnsi="Roboto Light" w:cs="Roboto Light"/>
            </w:rPr>
            <w:t>9</w:t>
          </w:r>
          <w:r>
            <w:fldChar w:fldCharType="end"/>
          </w:r>
        </w:p>
        <w:p w14:paraId="30B3D875" w14:textId="77777777" w:rsidR="00605C3F" w:rsidRDefault="0007205C">
          <w:pPr>
            <w:widowControl w:val="0"/>
            <w:tabs>
              <w:tab w:val="right" w:leader="dot" w:pos="17280"/>
            </w:tabs>
            <w:spacing w:before="60" w:line="480" w:lineRule="auto"/>
            <w:ind w:left="360"/>
            <w:rPr>
              <w:rFonts w:ascii="Roboto Light" w:eastAsia="Roboto Light" w:hAnsi="Roboto Light" w:cs="Roboto Light"/>
              <w:color w:val="000000"/>
            </w:rPr>
          </w:pPr>
          <w:hyperlink w:anchor="_5zfa3z91e47b">
            <w:r>
              <w:rPr>
                <w:rFonts w:ascii="Roboto Light" w:eastAsia="Roboto Light" w:hAnsi="Roboto Light" w:cs="Roboto Light"/>
                <w:color w:val="000000"/>
              </w:rPr>
              <w:t>School Climate Improvement Plan: Families</w:t>
            </w:r>
            <w:r>
              <w:rPr>
                <w:rFonts w:ascii="Roboto Light" w:eastAsia="Roboto Light" w:hAnsi="Roboto Light" w:cs="Roboto Light"/>
                <w:color w:val="000000"/>
              </w:rPr>
              <w:tab/>
            </w:r>
          </w:hyperlink>
          <w:r>
            <w:fldChar w:fldCharType="begin"/>
          </w:r>
          <w:r>
            <w:instrText xml:space="preserve"> PAGEREF _5zfa3z91e47b \h </w:instrText>
          </w:r>
          <w:r>
            <w:fldChar w:fldCharType="separate"/>
          </w:r>
          <w:r>
            <w:rPr>
              <w:rFonts w:ascii="Roboto Light" w:eastAsia="Roboto Light" w:hAnsi="Roboto Light" w:cs="Roboto Light"/>
            </w:rPr>
            <w:t>9</w:t>
          </w:r>
          <w:r>
            <w:fldChar w:fldCharType="end"/>
          </w:r>
        </w:p>
        <w:p w14:paraId="7E83D4CB" w14:textId="77777777" w:rsidR="00605C3F" w:rsidRDefault="0007205C">
          <w:pPr>
            <w:widowControl w:val="0"/>
            <w:tabs>
              <w:tab w:val="right" w:leader="dot" w:pos="17280"/>
            </w:tabs>
            <w:spacing w:before="60" w:line="480" w:lineRule="auto"/>
            <w:ind w:left="360"/>
            <w:rPr>
              <w:rFonts w:ascii="Roboto Light" w:eastAsia="Roboto Light" w:hAnsi="Roboto Light" w:cs="Roboto Light"/>
              <w:color w:val="000000"/>
            </w:rPr>
          </w:pPr>
          <w:hyperlink w:anchor="_nv5gu8vec7nw">
            <w:r>
              <w:rPr>
                <w:rFonts w:ascii="Roboto Light" w:eastAsia="Roboto Light" w:hAnsi="Roboto Light" w:cs="Roboto Light"/>
                <w:color w:val="000000"/>
              </w:rPr>
              <w:t>School Climate Improvement Plan: Students</w:t>
            </w:r>
            <w:r>
              <w:rPr>
                <w:rFonts w:ascii="Roboto Light" w:eastAsia="Roboto Light" w:hAnsi="Roboto Light" w:cs="Roboto Light"/>
                <w:color w:val="000000"/>
              </w:rPr>
              <w:tab/>
            </w:r>
          </w:hyperlink>
          <w:r>
            <w:fldChar w:fldCharType="begin"/>
          </w:r>
          <w:r>
            <w:instrText xml:space="preserve"> PAGEREF _nv5gu8vec7nw \h </w:instrText>
          </w:r>
          <w:r>
            <w:fldChar w:fldCharType="separate"/>
          </w:r>
          <w:r>
            <w:rPr>
              <w:rFonts w:ascii="Roboto Light" w:eastAsia="Roboto Light" w:hAnsi="Roboto Light" w:cs="Roboto Light"/>
            </w:rPr>
            <w:t>9</w:t>
          </w:r>
          <w:r>
            <w:fldChar w:fldCharType="end"/>
          </w:r>
        </w:p>
        <w:p w14:paraId="22877D36" w14:textId="77777777" w:rsidR="00605C3F" w:rsidRDefault="0007205C">
          <w:pPr>
            <w:widowControl w:val="0"/>
            <w:tabs>
              <w:tab w:val="right" w:leader="dot" w:pos="17280"/>
            </w:tabs>
            <w:spacing w:before="60" w:line="480" w:lineRule="auto"/>
            <w:ind w:left="360"/>
            <w:rPr>
              <w:rFonts w:ascii="Roboto Light" w:eastAsia="Roboto Light" w:hAnsi="Roboto Light" w:cs="Roboto Light"/>
              <w:color w:val="000000"/>
            </w:rPr>
          </w:pPr>
          <w:hyperlink w:anchor="_fstx05qzflv5">
            <w:r>
              <w:rPr>
                <w:rFonts w:ascii="Roboto Light" w:eastAsia="Roboto Light" w:hAnsi="Roboto Light" w:cs="Roboto Light"/>
                <w:color w:val="000000"/>
              </w:rPr>
              <w:t>School Climate Improvement Plan: Staff</w:t>
            </w:r>
            <w:r>
              <w:rPr>
                <w:rFonts w:ascii="Roboto Light" w:eastAsia="Roboto Light" w:hAnsi="Roboto Light" w:cs="Roboto Light"/>
                <w:color w:val="000000"/>
              </w:rPr>
              <w:tab/>
            </w:r>
          </w:hyperlink>
          <w:r>
            <w:fldChar w:fldCharType="begin"/>
          </w:r>
          <w:r>
            <w:instrText xml:space="preserve"> PAGEREF _fstx05qzflv5 \h </w:instrText>
          </w:r>
          <w:r>
            <w:fldChar w:fldCharType="separate"/>
          </w:r>
          <w:r>
            <w:rPr>
              <w:rFonts w:ascii="Roboto Light" w:eastAsia="Roboto Light" w:hAnsi="Roboto Light" w:cs="Roboto Light"/>
            </w:rPr>
            <w:t>10</w:t>
          </w:r>
          <w:r>
            <w:fldChar w:fldCharType="end"/>
          </w:r>
          <w:r>
            <w:fldChar w:fldCharType="end"/>
          </w:r>
        </w:p>
      </w:sdtContent>
    </w:sdt>
    <w:p w14:paraId="42DB580F" w14:textId="77777777" w:rsidR="00605C3F" w:rsidRDefault="00605C3F">
      <w:pPr>
        <w:jc w:val="center"/>
        <w:rPr>
          <w:rFonts w:ascii="Roboto" w:eastAsia="Roboto" w:hAnsi="Roboto" w:cs="Roboto"/>
          <w:b/>
          <w:bCs/>
          <w:sz w:val="28"/>
          <w:szCs w:val="28"/>
        </w:rPr>
      </w:pPr>
    </w:p>
    <w:p w14:paraId="73CE1050" w14:textId="77777777" w:rsidR="00605C3F" w:rsidRDefault="00605C3F">
      <w:pPr>
        <w:jc w:val="center"/>
        <w:rPr>
          <w:rFonts w:ascii="Roboto" w:eastAsia="Roboto" w:hAnsi="Roboto" w:cs="Roboto"/>
          <w:b/>
          <w:bCs/>
          <w:sz w:val="28"/>
          <w:szCs w:val="28"/>
        </w:rPr>
      </w:pPr>
    </w:p>
    <w:p w14:paraId="4354B73C" w14:textId="77777777" w:rsidR="00605C3F" w:rsidRDefault="00605C3F">
      <w:pPr>
        <w:jc w:val="center"/>
        <w:rPr>
          <w:rFonts w:ascii="Roboto" w:eastAsia="Roboto" w:hAnsi="Roboto" w:cs="Roboto"/>
          <w:b/>
          <w:bCs/>
          <w:sz w:val="28"/>
          <w:szCs w:val="28"/>
        </w:rPr>
      </w:pPr>
    </w:p>
    <w:p w14:paraId="24066179" w14:textId="77777777" w:rsidR="00605C3F" w:rsidRDefault="00605C3F">
      <w:pPr>
        <w:jc w:val="center"/>
        <w:rPr>
          <w:rFonts w:ascii="Roboto" w:eastAsia="Roboto" w:hAnsi="Roboto" w:cs="Roboto"/>
          <w:b/>
          <w:bCs/>
          <w:sz w:val="28"/>
          <w:szCs w:val="28"/>
        </w:rPr>
      </w:pPr>
    </w:p>
    <w:p w14:paraId="23D62F48" w14:textId="77777777" w:rsidR="00605C3F" w:rsidRDefault="00605C3F">
      <w:pPr>
        <w:jc w:val="center"/>
        <w:rPr>
          <w:rFonts w:ascii="Roboto" w:eastAsia="Roboto" w:hAnsi="Roboto" w:cs="Roboto"/>
          <w:b/>
          <w:bCs/>
          <w:sz w:val="28"/>
          <w:szCs w:val="28"/>
        </w:rPr>
      </w:pPr>
    </w:p>
    <w:p w14:paraId="6AE0AC34" w14:textId="77777777" w:rsidR="00605C3F" w:rsidRDefault="00605C3F">
      <w:pPr>
        <w:rPr>
          <w:rFonts w:ascii="Roboto" w:eastAsia="Roboto" w:hAnsi="Roboto" w:cs="Roboto"/>
          <w:b/>
          <w:bCs/>
          <w:sz w:val="28"/>
          <w:szCs w:val="28"/>
        </w:rPr>
      </w:pPr>
    </w:p>
    <w:p w14:paraId="2303EDFC" w14:textId="4626D621" w:rsidR="00605C3F" w:rsidRPr="00354F44" w:rsidRDefault="0007205C">
      <w:pPr>
        <w:jc w:val="center"/>
        <w:rPr>
          <w:rFonts w:asciiTheme="minorHAnsi" w:eastAsia="Roboto" w:hAnsiTheme="minorHAnsi" w:cs="Roboto"/>
          <w:b/>
          <w:bCs/>
          <w:sz w:val="24"/>
          <w:szCs w:val="24"/>
        </w:rPr>
      </w:pPr>
      <w:r w:rsidRPr="00354F44">
        <w:rPr>
          <w:rFonts w:asciiTheme="minorHAnsi" w:eastAsia="Roboto" w:hAnsiTheme="minorHAnsi" w:cs="Roboto"/>
          <w:b/>
          <w:bCs/>
          <w:sz w:val="24"/>
          <w:szCs w:val="24"/>
        </w:rPr>
        <w:lastRenderedPageBreak/>
        <w:t xml:space="preserve"> </w:t>
      </w:r>
      <w:r w:rsidR="00E003CD">
        <w:rPr>
          <w:rFonts w:asciiTheme="minorHAnsi" w:eastAsia="Roboto" w:hAnsiTheme="minorHAnsi" w:cs="Roboto"/>
          <w:b/>
          <w:bCs/>
          <w:sz w:val="24"/>
          <w:szCs w:val="24"/>
        </w:rPr>
        <w:t xml:space="preserve">Bassett Road </w:t>
      </w:r>
      <w:r w:rsidRPr="00354F44">
        <w:rPr>
          <w:rFonts w:asciiTheme="minorHAnsi" w:eastAsia="Roboto" w:hAnsiTheme="minorHAnsi" w:cs="Roboto"/>
          <w:b/>
          <w:bCs/>
          <w:sz w:val="24"/>
          <w:szCs w:val="24"/>
        </w:rPr>
        <w:t xml:space="preserve">School Climate Improvement Plan </w:t>
      </w:r>
    </w:p>
    <w:p w14:paraId="68CDA91F" w14:textId="77777777" w:rsidR="00605C3F" w:rsidRPr="00354F44" w:rsidRDefault="00605C3F">
      <w:pPr>
        <w:rPr>
          <w:rFonts w:asciiTheme="minorHAnsi" w:eastAsia="Roboto Light" w:hAnsiTheme="minorHAnsi" w:cs="Roboto Light"/>
          <w:sz w:val="24"/>
          <w:szCs w:val="24"/>
        </w:rPr>
      </w:pPr>
    </w:p>
    <w:p w14:paraId="34DDFC87" w14:textId="77777777" w:rsidR="00605C3F" w:rsidRPr="00354F44" w:rsidRDefault="0007205C">
      <w:pPr>
        <w:pStyle w:val="Heading1"/>
        <w:rPr>
          <w:rFonts w:asciiTheme="minorHAnsi" w:eastAsia="Roboto" w:hAnsiTheme="minorHAnsi" w:cs="Roboto"/>
          <w:b/>
          <w:bCs/>
          <w:sz w:val="24"/>
          <w:szCs w:val="24"/>
        </w:rPr>
      </w:pPr>
      <w:bookmarkStart w:id="0" w:name="_x9yrsq7y7mcx" w:colFirst="0" w:colLast="0"/>
      <w:bookmarkEnd w:id="0"/>
      <w:r w:rsidRPr="00354F44">
        <w:rPr>
          <w:rFonts w:asciiTheme="minorHAnsi" w:eastAsia="Roboto" w:hAnsiTheme="minorHAnsi" w:cs="Roboto"/>
          <w:b/>
          <w:bCs/>
          <w:sz w:val="24"/>
          <w:szCs w:val="24"/>
        </w:rPr>
        <w:t xml:space="preserve">Introduction </w:t>
      </w:r>
    </w:p>
    <w:p w14:paraId="432DA0F5" w14:textId="77777777" w:rsidR="00D17CB5" w:rsidRPr="00354F44" w:rsidRDefault="0007205C" w:rsidP="00D17CB5">
      <w:pPr>
        <w:rPr>
          <w:rFonts w:asciiTheme="minorHAnsi" w:eastAsia="Roboto Light" w:hAnsiTheme="minorHAnsi" w:cs="Roboto Light"/>
          <w:sz w:val="24"/>
          <w:szCs w:val="24"/>
        </w:rPr>
      </w:pPr>
      <w:r w:rsidRPr="00354F44">
        <w:rPr>
          <w:rFonts w:asciiTheme="minorHAnsi" w:eastAsia="Roboto Light" w:hAnsiTheme="minorHAnsi" w:cs="Roboto Light"/>
          <w:sz w:val="24"/>
          <w:szCs w:val="24"/>
        </w:rPr>
        <w:br/>
      </w:r>
      <w:r w:rsidR="00D17CB5" w:rsidRPr="00354F44">
        <w:rPr>
          <w:rFonts w:asciiTheme="minorHAnsi" w:eastAsia="Roboto Light" w:hAnsiTheme="minorHAnsi" w:cs="Roboto Light"/>
          <w:sz w:val="24"/>
          <w:szCs w:val="24"/>
        </w:rPr>
        <w:t>Village, SAILS, and EIBI will be merging into Bassett Road School in July 2026. We have adopted the vision of Bassett Road School for this plan.</w:t>
      </w:r>
      <w:r w:rsidR="00D17CB5" w:rsidRPr="00354F44">
        <w:rPr>
          <w:rFonts w:asciiTheme="minorHAnsi" w:hAnsiTheme="minorHAnsi"/>
          <w:color w:val="000000"/>
          <w:sz w:val="24"/>
          <w:szCs w:val="24"/>
        </w:rPr>
        <w:t xml:space="preserve"> Our vision is that we provide a safe, accepting, and individualized learning environment for students with comprehensive educational needs. Through evidence-based instruction, functional skill development, and strong partnerships with families and community partners, we empower learners to build confidence, increase independence, overcome challenges, and reach their fullest potential</w:t>
      </w:r>
      <w:r w:rsidR="00D17CB5" w:rsidRPr="00354F44">
        <w:rPr>
          <w:rFonts w:asciiTheme="minorHAnsi" w:hAnsiTheme="minorHAnsi"/>
          <w:sz w:val="24"/>
          <w:szCs w:val="24"/>
        </w:rPr>
        <w:t xml:space="preserve">. </w:t>
      </w:r>
      <w:r w:rsidR="00D17CB5" w:rsidRPr="00354F44">
        <w:rPr>
          <w:rFonts w:asciiTheme="minorHAnsi" w:eastAsia="Roboto Light" w:hAnsiTheme="minorHAnsi" w:cs="Roboto Light"/>
          <w:sz w:val="24"/>
          <w:szCs w:val="24"/>
        </w:rPr>
        <w:t>To achieve this vision, we are committed to fostering a positive, inclusive, and supportive school climate where all members of our community feel safe, valued, and empowered to thrive. Our School Climate Improvement Plan serves as a framework for creating and sustaining such an environment through an ongoing cycle of planning, evaluation, action, and implementation. Grounded in the Connecticut School Climate Standards, the Connecticut School Climate Policy (5131.911) and the Connecticut legislative expectations, this plan reflects our dedication to building strong relationships, fostering social and emotional learning, and using restorative practices to strengthen community connections and support students who may experience challenging behaviors.</w:t>
      </w:r>
    </w:p>
    <w:p w14:paraId="4884AFA5" w14:textId="77777777" w:rsidR="00D17CB5" w:rsidRPr="00354F44" w:rsidRDefault="00D17CB5" w:rsidP="00D17CB5">
      <w:pPr>
        <w:rPr>
          <w:rFonts w:asciiTheme="minorHAnsi" w:hAnsiTheme="minorHAnsi"/>
          <w:sz w:val="24"/>
          <w:szCs w:val="24"/>
        </w:rPr>
      </w:pPr>
    </w:p>
    <w:p w14:paraId="25532236" w14:textId="77777777" w:rsidR="00605C3F" w:rsidRPr="00354F44" w:rsidRDefault="0007205C" w:rsidP="00D17CB5">
      <w:pPr>
        <w:rPr>
          <w:rFonts w:asciiTheme="minorHAnsi" w:eastAsia="Roboto Light" w:hAnsiTheme="minorHAnsi" w:cs="Roboto Light"/>
          <w:sz w:val="24"/>
          <w:szCs w:val="24"/>
        </w:rPr>
      </w:pPr>
      <w:r w:rsidRPr="00354F44">
        <w:rPr>
          <w:rFonts w:asciiTheme="minorHAnsi" w:eastAsia="Roboto Light" w:hAnsiTheme="minorHAnsi" w:cs="Roboto Light"/>
          <w:sz w:val="24"/>
          <w:szCs w:val="24"/>
        </w:rPr>
        <w:t>The successful implementation of this plan relies on the leadership of the School Climate Coordinator at the district level and the School Climate Specialist at the school level. Their responsibilities include:</w:t>
      </w:r>
    </w:p>
    <w:p w14:paraId="01544039" w14:textId="77777777" w:rsidR="00605C3F" w:rsidRPr="00354F44" w:rsidRDefault="0007205C">
      <w:pPr>
        <w:spacing w:before="240" w:after="240"/>
        <w:rPr>
          <w:rFonts w:asciiTheme="minorHAnsi" w:eastAsia="Roboto Light" w:hAnsiTheme="minorHAnsi" w:cs="Roboto Light"/>
          <w:sz w:val="24"/>
          <w:szCs w:val="24"/>
        </w:rPr>
      </w:pPr>
      <w:r w:rsidRPr="00354F44">
        <w:rPr>
          <w:rFonts w:asciiTheme="minorHAnsi" w:eastAsia="Roboto Light" w:hAnsiTheme="minorHAnsi" w:cs="Roboto Light"/>
          <w:sz w:val="24"/>
          <w:szCs w:val="24"/>
        </w:rPr>
        <w:t>School Climate Coordinator (district-level)</w:t>
      </w:r>
      <w:r w:rsidR="00D17CB5" w:rsidRPr="00354F44">
        <w:rPr>
          <w:rFonts w:asciiTheme="minorHAnsi" w:eastAsia="Roboto Light" w:hAnsiTheme="minorHAnsi" w:cs="Roboto Light"/>
          <w:sz w:val="24"/>
          <w:szCs w:val="24"/>
        </w:rPr>
        <w:t>- Michelle Coogan</w:t>
      </w:r>
    </w:p>
    <w:p w14:paraId="18306C94" w14:textId="77777777" w:rsidR="00605C3F" w:rsidRPr="00354F44" w:rsidRDefault="0007205C">
      <w:pPr>
        <w:numPr>
          <w:ilvl w:val="0"/>
          <w:numId w:val="6"/>
        </w:numPr>
        <w:spacing w:before="240"/>
        <w:rPr>
          <w:rFonts w:asciiTheme="minorHAnsi" w:eastAsia="Roboto Light" w:hAnsiTheme="minorHAnsi" w:cs="Roboto Light"/>
          <w:sz w:val="24"/>
          <w:szCs w:val="24"/>
        </w:rPr>
      </w:pPr>
      <w:r w:rsidRPr="00354F44">
        <w:rPr>
          <w:rFonts w:asciiTheme="minorHAnsi" w:eastAsia="Roboto Light" w:hAnsiTheme="minorHAnsi" w:cs="Roboto Light"/>
          <w:sz w:val="24"/>
          <w:szCs w:val="24"/>
        </w:rPr>
        <w:t>Provides leadership and support to each school in implementing the School Climate Improvement Plan.</w:t>
      </w:r>
    </w:p>
    <w:p w14:paraId="14C22124" w14:textId="77777777" w:rsidR="00605C3F" w:rsidRPr="00354F44" w:rsidRDefault="0007205C" w:rsidP="442CEA74">
      <w:pPr>
        <w:numPr>
          <w:ilvl w:val="0"/>
          <w:numId w:val="6"/>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Collaborates with each School Climate Specialist to develop strategies for preventing, identifying, and responding to challenging behavior, including bullying and harassment.</w:t>
      </w:r>
    </w:p>
    <w:p w14:paraId="767E29F8" w14:textId="77777777" w:rsidR="00605C3F" w:rsidRPr="00354F44" w:rsidRDefault="0007205C">
      <w:pPr>
        <w:numPr>
          <w:ilvl w:val="0"/>
          <w:numId w:val="6"/>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Ensures that strategies and expectations are communicated to the broader school community, including inclusion in the student handbook.</w:t>
      </w:r>
    </w:p>
    <w:p w14:paraId="611D0704" w14:textId="77777777" w:rsidR="00605C3F" w:rsidRPr="00354F44" w:rsidRDefault="0007205C" w:rsidP="442CEA74">
      <w:pPr>
        <w:numPr>
          <w:ilvl w:val="0"/>
          <w:numId w:val="6"/>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Collects and maintains climate-related data, including climate survey results, discipline records, attendance, and the use of restorative practices.</w:t>
      </w:r>
    </w:p>
    <w:p w14:paraId="31A306AF" w14:textId="77777777" w:rsidR="00605C3F" w:rsidRPr="00354F44" w:rsidRDefault="0007205C" w:rsidP="442CEA74">
      <w:pPr>
        <w:numPr>
          <w:ilvl w:val="0"/>
          <w:numId w:val="6"/>
        </w:numPr>
        <w:spacing w:after="240"/>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Meets at least twice per year with each School Climate Specialist to review progress, recommend revisions to the plan, and assist in completing climate surveys.</w:t>
      </w:r>
    </w:p>
    <w:p w14:paraId="5644466F" w14:textId="4E80D0B4" w:rsidR="00605C3F" w:rsidRPr="00354F44" w:rsidRDefault="0007205C">
      <w:pPr>
        <w:spacing w:before="240" w:after="240"/>
        <w:rPr>
          <w:rFonts w:asciiTheme="minorHAnsi" w:eastAsia="Roboto Light" w:hAnsiTheme="minorHAnsi" w:cs="Roboto Light"/>
          <w:sz w:val="24"/>
          <w:szCs w:val="24"/>
        </w:rPr>
      </w:pPr>
      <w:r w:rsidRPr="00354F44">
        <w:rPr>
          <w:rFonts w:asciiTheme="minorHAnsi" w:eastAsia="Roboto Light" w:hAnsiTheme="minorHAnsi" w:cs="Roboto Light"/>
          <w:sz w:val="24"/>
          <w:szCs w:val="24"/>
        </w:rPr>
        <w:t>School Climate Specialist (school-level)</w:t>
      </w:r>
      <w:r w:rsidR="00D17CB5" w:rsidRPr="00354F44">
        <w:rPr>
          <w:rFonts w:asciiTheme="minorHAnsi" w:eastAsia="Roboto Light" w:hAnsiTheme="minorHAnsi" w:cs="Roboto Light"/>
          <w:sz w:val="24"/>
          <w:szCs w:val="24"/>
        </w:rPr>
        <w:t>- Gabrielle Mitchell</w:t>
      </w:r>
      <w:r w:rsidR="00E47DAD">
        <w:rPr>
          <w:rFonts w:asciiTheme="minorHAnsi" w:eastAsia="Roboto Light" w:hAnsiTheme="minorHAnsi" w:cs="Roboto Light"/>
          <w:sz w:val="24"/>
          <w:szCs w:val="24"/>
        </w:rPr>
        <w:t xml:space="preserve"> and</w:t>
      </w:r>
      <w:r w:rsidR="00D17CB5" w:rsidRPr="00354F44">
        <w:rPr>
          <w:rFonts w:asciiTheme="minorHAnsi" w:eastAsia="Roboto Light" w:hAnsiTheme="minorHAnsi" w:cs="Roboto Light"/>
          <w:sz w:val="24"/>
          <w:szCs w:val="24"/>
        </w:rPr>
        <w:t xml:space="preserve"> Kristen Peck</w:t>
      </w:r>
    </w:p>
    <w:p w14:paraId="144EE885" w14:textId="77777777" w:rsidR="00605C3F" w:rsidRPr="00354F44" w:rsidRDefault="0007205C" w:rsidP="442CEA74">
      <w:pPr>
        <w:numPr>
          <w:ilvl w:val="0"/>
          <w:numId w:val="8"/>
        </w:numPr>
        <w:spacing w:before="240"/>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Leads efforts to prevent, identify, and respond to challenging behavior, including handling reports of bullying and harassment.</w:t>
      </w:r>
    </w:p>
    <w:p w14:paraId="323AE1C7" w14:textId="77777777" w:rsidR="00605C3F" w:rsidRPr="00354F44" w:rsidRDefault="0007205C">
      <w:pPr>
        <w:numPr>
          <w:ilvl w:val="0"/>
          <w:numId w:val="8"/>
        </w:numPr>
        <w:rPr>
          <w:rFonts w:asciiTheme="minorHAnsi" w:eastAsia="Roboto Light" w:hAnsiTheme="minorHAnsi" w:cs="Roboto Light"/>
          <w:sz w:val="24"/>
          <w:szCs w:val="24"/>
        </w:rPr>
      </w:pPr>
      <w:proofErr w:type="gramStart"/>
      <w:r w:rsidRPr="00354F44">
        <w:rPr>
          <w:rFonts w:asciiTheme="minorHAnsi" w:eastAsia="Roboto Light" w:hAnsiTheme="minorHAnsi" w:cs="Roboto Light"/>
          <w:sz w:val="24"/>
          <w:szCs w:val="24"/>
        </w:rPr>
        <w:t>Implements</w:t>
      </w:r>
      <w:proofErr w:type="gramEnd"/>
      <w:r w:rsidRPr="00354F44">
        <w:rPr>
          <w:rFonts w:asciiTheme="minorHAnsi" w:eastAsia="Roboto Light" w:hAnsiTheme="minorHAnsi" w:cs="Roboto Light"/>
          <w:sz w:val="24"/>
          <w:szCs w:val="24"/>
        </w:rPr>
        <w:t xml:space="preserve"> evidence-based interventions, including restorative practices, to support a positive climate.</w:t>
      </w:r>
    </w:p>
    <w:p w14:paraId="17F45042" w14:textId="77777777" w:rsidR="00605C3F" w:rsidRPr="00354F44" w:rsidRDefault="0007205C">
      <w:pPr>
        <w:numPr>
          <w:ilvl w:val="0"/>
          <w:numId w:val="8"/>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Coordinates and leads the School Climate Committee, ensuring diverse representation from staff, students, families, and the broader school community.</w:t>
      </w:r>
    </w:p>
    <w:p w14:paraId="12B7B9F6" w14:textId="77777777" w:rsidR="00605C3F" w:rsidRPr="00354F44" w:rsidRDefault="0007205C">
      <w:pPr>
        <w:numPr>
          <w:ilvl w:val="0"/>
          <w:numId w:val="8"/>
        </w:numPr>
        <w:rPr>
          <w:rFonts w:asciiTheme="minorHAnsi" w:eastAsia="Roboto Light" w:hAnsiTheme="minorHAnsi" w:cs="Roboto Light"/>
          <w:sz w:val="24"/>
          <w:szCs w:val="24"/>
        </w:rPr>
      </w:pPr>
      <w:proofErr w:type="gramStart"/>
      <w:r w:rsidRPr="00354F44">
        <w:rPr>
          <w:rFonts w:asciiTheme="minorHAnsi" w:eastAsia="Roboto Light" w:hAnsiTheme="minorHAnsi" w:cs="Roboto Light"/>
          <w:sz w:val="24"/>
          <w:szCs w:val="24"/>
        </w:rPr>
        <w:t>Oversees</w:t>
      </w:r>
      <w:proofErr w:type="gramEnd"/>
      <w:r w:rsidRPr="00354F44">
        <w:rPr>
          <w:rFonts w:asciiTheme="minorHAnsi" w:eastAsia="Roboto Light" w:hAnsiTheme="minorHAnsi" w:cs="Roboto Light"/>
          <w:sz w:val="24"/>
          <w:szCs w:val="24"/>
        </w:rPr>
        <w:t xml:space="preserve"> the day-to-day implementation of the School Climate Improvement Plan at the building level.</w:t>
      </w:r>
    </w:p>
    <w:p w14:paraId="2D65DEDF" w14:textId="77777777" w:rsidR="00605C3F" w:rsidRPr="00354F44" w:rsidRDefault="0007205C">
      <w:pPr>
        <w:numPr>
          <w:ilvl w:val="0"/>
          <w:numId w:val="8"/>
        </w:numPr>
        <w:spacing w:after="240"/>
        <w:rPr>
          <w:rFonts w:asciiTheme="minorHAnsi" w:eastAsia="Roboto Light" w:hAnsiTheme="minorHAnsi" w:cs="Roboto Light"/>
          <w:sz w:val="24"/>
          <w:szCs w:val="24"/>
        </w:rPr>
      </w:pPr>
      <w:r w:rsidRPr="00354F44">
        <w:rPr>
          <w:rFonts w:asciiTheme="minorHAnsi" w:eastAsia="Roboto Light" w:hAnsiTheme="minorHAnsi" w:cs="Roboto Light"/>
          <w:sz w:val="24"/>
          <w:szCs w:val="24"/>
        </w:rPr>
        <w:t>Works closely with the School Climate Coordinator to analyze data and recommend updates to the plan.</w:t>
      </w:r>
    </w:p>
    <w:p w14:paraId="3823D5F2" w14:textId="77777777" w:rsidR="00D17CB5" w:rsidRPr="00354F44" w:rsidRDefault="0007205C" w:rsidP="442CEA74">
      <w:pPr>
        <w:spacing w:before="240" w:after="240"/>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lastRenderedPageBreak/>
        <w:t>Through this collaborative structure, our School Climate Improvement Plan not only meets state policy requirements but reflects our school’s commitment to creating a culturally responsive, equitable, and restorative learning environment where all students feel safe, respected, and able to reach their full potential</w:t>
      </w:r>
      <w:r w:rsidR="00D17CB5" w:rsidRPr="442CEA74">
        <w:rPr>
          <w:rFonts w:asciiTheme="minorHAnsi" w:eastAsia="Roboto Light" w:hAnsiTheme="minorHAnsi" w:cs="Roboto Light"/>
          <w:sz w:val="24"/>
          <w:szCs w:val="24"/>
          <w:lang w:val="en-US"/>
        </w:rPr>
        <w:t>.</w:t>
      </w:r>
      <w:bookmarkStart w:id="1" w:name="_j91hpgds20wc"/>
      <w:bookmarkEnd w:id="1"/>
    </w:p>
    <w:p w14:paraId="51D382F3" w14:textId="77777777" w:rsidR="00605C3F" w:rsidRPr="00354F44" w:rsidRDefault="0007205C" w:rsidP="00D17CB5">
      <w:pPr>
        <w:spacing w:before="240" w:after="240"/>
        <w:rPr>
          <w:rFonts w:asciiTheme="minorHAnsi" w:eastAsia="Roboto" w:hAnsiTheme="minorHAnsi" w:cs="Roboto"/>
          <w:b/>
          <w:bCs/>
          <w:sz w:val="24"/>
          <w:szCs w:val="24"/>
        </w:rPr>
      </w:pPr>
      <w:r w:rsidRPr="00354F44">
        <w:rPr>
          <w:rFonts w:asciiTheme="minorHAnsi" w:eastAsia="Roboto" w:hAnsiTheme="minorHAnsi" w:cs="Roboto"/>
          <w:b/>
          <w:bCs/>
          <w:sz w:val="24"/>
          <w:szCs w:val="24"/>
        </w:rPr>
        <w:t xml:space="preserve">School Climate Committee </w:t>
      </w:r>
    </w:p>
    <w:p w14:paraId="3A537C8B" w14:textId="77777777" w:rsidR="00605C3F" w:rsidRPr="00354F44" w:rsidRDefault="0007205C" w:rsidP="442CEA74">
      <w:pPr>
        <w:spacing w:before="240" w:after="240"/>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At each school, the School Climate Committee plays a critical role in supporting the development, implementation, and continuous improvement of the School Climate Improvement Plan. The committee is led by the School Climate Specialist and is responsible for ensuring that school climate efforts are informed by input from all members of the school community. The committee uses data from the school climate survey, along with other relevant information, to identify strengths and areas for improvement and to recommend strategies that foster a safe, inclusive, and supportive environment for all students, families, and staff.</w:t>
      </w:r>
    </w:p>
    <w:p w14:paraId="2FDDB94A" w14:textId="77777777" w:rsidR="00605C3F" w:rsidRPr="00354F44" w:rsidRDefault="0007205C">
      <w:pPr>
        <w:spacing w:before="240" w:after="240"/>
        <w:rPr>
          <w:rFonts w:asciiTheme="minorHAnsi" w:eastAsia="Roboto Light" w:hAnsiTheme="minorHAnsi" w:cs="Roboto Light"/>
          <w:sz w:val="24"/>
          <w:szCs w:val="24"/>
        </w:rPr>
      </w:pPr>
      <w:r w:rsidRPr="00354F44">
        <w:rPr>
          <w:rFonts w:asciiTheme="minorHAnsi" w:eastAsia="Roboto Light" w:hAnsiTheme="minorHAnsi" w:cs="Roboto Light"/>
          <w:sz w:val="24"/>
          <w:szCs w:val="24"/>
        </w:rPr>
        <w:t>The School Climate Committee’s responsibilities include:</w:t>
      </w:r>
    </w:p>
    <w:p w14:paraId="681A08B9" w14:textId="77777777" w:rsidR="00605C3F" w:rsidRPr="00354F44" w:rsidRDefault="0007205C" w:rsidP="442CEA74">
      <w:pPr>
        <w:numPr>
          <w:ilvl w:val="0"/>
          <w:numId w:val="5"/>
        </w:numPr>
        <w:spacing w:before="240"/>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Assisting in the development, scheduling, and administration of the school climate survey.</w:t>
      </w:r>
    </w:p>
    <w:p w14:paraId="49CD8DED" w14:textId="77777777" w:rsidR="00605C3F" w:rsidRPr="00354F44" w:rsidRDefault="0007205C">
      <w:pPr>
        <w:numPr>
          <w:ilvl w:val="0"/>
          <w:numId w:val="5"/>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Analyzing survey results and other data to assess school climate strengths and challenges.</w:t>
      </w:r>
    </w:p>
    <w:p w14:paraId="6DCAAC70" w14:textId="77777777" w:rsidR="00605C3F" w:rsidRPr="00354F44" w:rsidRDefault="0007205C">
      <w:pPr>
        <w:numPr>
          <w:ilvl w:val="0"/>
          <w:numId w:val="5"/>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Collaborating with the School Climate Specialist to draft, propose, and revise the School Climate Improvement Plan.</w:t>
      </w:r>
    </w:p>
    <w:p w14:paraId="134641BF" w14:textId="77777777" w:rsidR="00605C3F" w:rsidRPr="00354F44" w:rsidRDefault="0007205C" w:rsidP="442CEA74">
      <w:pPr>
        <w:numPr>
          <w:ilvl w:val="0"/>
          <w:numId w:val="5"/>
        </w:numPr>
        <w:rPr>
          <w:rFonts w:asciiTheme="minorHAnsi" w:eastAsia="Roboto Light" w:hAnsiTheme="minorHAnsi" w:cs="Roboto Light"/>
          <w:sz w:val="24"/>
          <w:szCs w:val="24"/>
          <w:lang w:val="en-US"/>
        </w:rPr>
      </w:pPr>
      <w:bookmarkStart w:id="2" w:name="_Int_OUc25tAg"/>
      <w:r w:rsidRPr="442CEA74">
        <w:rPr>
          <w:rFonts w:asciiTheme="minorHAnsi" w:eastAsia="Roboto Light" w:hAnsiTheme="minorHAnsi" w:cs="Roboto Light"/>
          <w:sz w:val="24"/>
          <w:szCs w:val="24"/>
          <w:lang w:val="en-US"/>
        </w:rPr>
        <w:t>Advising on</w:t>
      </w:r>
      <w:bookmarkEnd w:id="2"/>
      <w:r w:rsidRPr="442CEA74">
        <w:rPr>
          <w:rFonts w:asciiTheme="minorHAnsi" w:eastAsia="Roboto Light" w:hAnsiTheme="minorHAnsi" w:cs="Roboto Light"/>
          <w:sz w:val="24"/>
          <w:szCs w:val="24"/>
          <w:lang w:val="en-US"/>
        </w:rPr>
        <w:t xml:space="preserve"> and supporting the implementation of evidence-based strategies and restorative practices to improve school climate.</w:t>
      </w:r>
    </w:p>
    <w:p w14:paraId="0954F603" w14:textId="77777777" w:rsidR="00605C3F" w:rsidRPr="00354F44" w:rsidRDefault="0007205C">
      <w:pPr>
        <w:numPr>
          <w:ilvl w:val="0"/>
          <w:numId w:val="5"/>
        </w:numPr>
        <w:spacing w:after="240"/>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Ensuring that the school community receives regular updates about the school’s climate efforts. </w:t>
      </w:r>
    </w:p>
    <w:p w14:paraId="1B6E785B" w14:textId="77777777" w:rsidR="00605C3F" w:rsidRPr="00354F44" w:rsidRDefault="0007205C">
      <w:pPr>
        <w:spacing w:before="240" w:after="240"/>
        <w:rPr>
          <w:rFonts w:asciiTheme="minorHAnsi" w:eastAsia="Roboto Light" w:hAnsiTheme="minorHAnsi" w:cs="Roboto Light"/>
          <w:sz w:val="24"/>
          <w:szCs w:val="24"/>
        </w:rPr>
      </w:pPr>
      <w:r w:rsidRPr="00354F44">
        <w:rPr>
          <w:rFonts w:asciiTheme="minorHAnsi" w:eastAsia="Roboto Light" w:hAnsiTheme="minorHAnsi" w:cs="Roboto Light"/>
          <w:sz w:val="24"/>
          <w:szCs w:val="24"/>
        </w:rPr>
        <w:t>The composition of the School Climate Committee ensures that diverse perspectives are represented. Membership includes:</w:t>
      </w:r>
    </w:p>
    <w:p w14:paraId="780BF56D" w14:textId="77777777" w:rsidR="00605C3F" w:rsidRPr="00354F44" w:rsidRDefault="0007205C">
      <w:pPr>
        <w:numPr>
          <w:ilvl w:val="0"/>
          <w:numId w:val="7"/>
        </w:numPr>
        <w:spacing w:before="240"/>
        <w:rPr>
          <w:rFonts w:asciiTheme="minorHAnsi" w:eastAsia="Roboto Light" w:hAnsiTheme="minorHAnsi" w:cs="Roboto Light"/>
          <w:sz w:val="24"/>
          <w:szCs w:val="24"/>
        </w:rPr>
      </w:pPr>
      <w:r w:rsidRPr="00354F44">
        <w:rPr>
          <w:rFonts w:asciiTheme="minorHAnsi" w:eastAsia="Roboto Light" w:hAnsiTheme="minorHAnsi" w:cs="Roboto Light"/>
          <w:sz w:val="24"/>
          <w:szCs w:val="24"/>
        </w:rPr>
        <w:t>The School Climate Specialist (committee lead).</w:t>
      </w:r>
    </w:p>
    <w:p w14:paraId="7DD3438A" w14:textId="77777777" w:rsidR="00605C3F" w:rsidRPr="00354F44" w:rsidRDefault="0007205C">
      <w:pPr>
        <w:numPr>
          <w:ilvl w:val="0"/>
          <w:numId w:val="7"/>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A teacher, selected by the exclusive bargaining representative for certified employees.</w:t>
      </w:r>
    </w:p>
    <w:p w14:paraId="2CD30988" w14:textId="77777777" w:rsidR="00605C3F" w:rsidRPr="00354F44" w:rsidRDefault="0007205C" w:rsidP="442CEA74">
      <w:pPr>
        <w:numPr>
          <w:ilvl w:val="0"/>
          <w:numId w:val="7"/>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A representative group of students, chosen to reflect the school’s demographics (as developmentally appropriate).</w:t>
      </w:r>
    </w:p>
    <w:p w14:paraId="37217EBF" w14:textId="77777777" w:rsidR="00605C3F" w:rsidRPr="00354F44" w:rsidRDefault="0007205C">
      <w:pPr>
        <w:numPr>
          <w:ilvl w:val="0"/>
          <w:numId w:val="7"/>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Families of students enrolled at the school.</w:t>
      </w:r>
    </w:p>
    <w:p w14:paraId="1B084526" w14:textId="77777777" w:rsidR="00605C3F" w:rsidRPr="00354F44" w:rsidRDefault="0007205C" w:rsidP="442CEA74">
      <w:pPr>
        <w:numPr>
          <w:ilvl w:val="0"/>
          <w:numId w:val="7"/>
        </w:numPr>
        <w:spacing w:after="240"/>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At least two additional members of the school community, selected by the School Climate Specialist (this could include other staff, community partners, or local stakeholders).</w:t>
      </w:r>
    </w:p>
    <w:p w14:paraId="27517B87" w14:textId="77777777" w:rsidR="00605C3F" w:rsidRPr="00354F44" w:rsidRDefault="0007205C">
      <w:pPr>
        <w:spacing w:before="240" w:after="240"/>
        <w:rPr>
          <w:rFonts w:asciiTheme="minorHAnsi" w:eastAsia="Roboto Light" w:hAnsiTheme="minorHAnsi" w:cs="Roboto Light"/>
          <w:sz w:val="24"/>
          <w:szCs w:val="24"/>
        </w:rPr>
      </w:pPr>
      <w:r w:rsidRPr="00354F44">
        <w:rPr>
          <w:rFonts w:asciiTheme="minorHAnsi" w:eastAsia="Roboto Light" w:hAnsiTheme="minorHAnsi" w:cs="Roboto Light"/>
          <w:sz w:val="24"/>
          <w:szCs w:val="24"/>
        </w:rPr>
        <w:t>This broad representation ensures that the committee’s work reflects the voices, needs, and experiences of the entire school community. Together, the School Climate Specialist and School Climate Committee work to promote equity, foster positive relationships, and ensure that the school climate is continually improving to support academic, social, and emotional success for all students.</w:t>
      </w:r>
    </w:p>
    <w:p w14:paraId="7BFCB0C6" w14:textId="77777777" w:rsidR="00605C3F" w:rsidRPr="00354F44" w:rsidRDefault="0007205C">
      <w:pPr>
        <w:pStyle w:val="Heading1"/>
        <w:rPr>
          <w:rFonts w:asciiTheme="minorHAnsi" w:eastAsia="Roboto" w:hAnsiTheme="minorHAnsi" w:cs="Roboto"/>
          <w:b/>
          <w:bCs/>
          <w:sz w:val="24"/>
          <w:szCs w:val="24"/>
        </w:rPr>
      </w:pPr>
      <w:bookmarkStart w:id="3" w:name="_90ni6mv26j71" w:colFirst="0" w:colLast="0"/>
      <w:bookmarkEnd w:id="3"/>
      <w:r w:rsidRPr="00354F44">
        <w:rPr>
          <w:rFonts w:asciiTheme="minorHAnsi" w:eastAsia="Roboto" w:hAnsiTheme="minorHAnsi" w:cs="Roboto"/>
          <w:b/>
          <w:bCs/>
          <w:sz w:val="24"/>
          <w:szCs w:val="24"/>
        </w:rPr>
        <w:lastRenderedPageBreak/>
        <w:t xml:space="preserve">Data for and Evaluation of School Climate </w:t>
      </w:r>
    </w:p>
    <w:p w14:paraId="281687C1" w14:textId="77777777" w:rsidR="00605C3F" w:rsidRPr="00354F44" w:rsidRDefault="0007205C" w:rsidP="442CEA74">
      <w:pPr>
        <w:spacing w:before="240" w:after="240"/>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The School Climate Improvement Plan should be informed by a holistic review of data that reflects both the overall climate of the school and individual student behavior. Key data sources include the school climate survey, which gathers input from students, families, and staff about safety, relationships, and the learning environment. Schools should also regularly review discipline data (including reports of bullying, harassment, and other challenging behaviors), attendance trends, and academic performance data to identify patterns that may indicate climate concerns. In addition, restorative practices data—such as the use and outcomes of restorative responses—provides insight into how effectively the school is building a culture of community, accountability, and repair.</w:t>
      </w:r>
    </w:p>
    <w:p w14:paraId="0362B947" w14:textId="77777777" w:rsidR="00605C3F" w:rsidRPr="00354F44" w:rsidRDefault="0007205C">
      <w:pPr>
        <w:spacing w:before="240" w:after="240"/>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This data should be shared transparently with the school community to ensure that students, families, and staff have opportunities to review, understand, and respond. The School Climate Committee should lead this process, sharing key data points and plan updates through regular updates, family forums, school websites, and climate committee meetings. Opportunities for families and students to offer feedback—through focus groups, listening sessions, or </w:t>
      </w:r>
      <w:proofErr w:type="gramStart"/>
      <w:r w:rsidRPr="00354F44">
        <w:rPr>
          <w:rFonts w:asciiTheme="minorHAnsi" w:eastAsia="Roboto Light" w:hAnsiTheme="minorHAnsi" w:cs="Roboto Light"/>
          <w:sz w:val="24"/>
          <w:szCs w:val="24"/>
        </w:rPr>
        <w:t>surveys—ensure</w:t>
      </w:r>
      <w:proofErr w:type="gramEnd"/>
      <w:r w:rsidRPr="00354F44">
        <w:rPr>
          <w:rFonts w:asciiTheme="minorHAnsi" w:eastAsia="Roboto Light" w:hAnsiTheme="minorHAnsi" w:cs="Roboto Light"/>
          <w:sz w:val="24"/>
          <w:szCs w:val="24"/>
        </w:rPr>
        <w:t xml:space="preserve"> that the School Climate Improvement Plan reflects the authentic experiences and needs of the entire school community. By making data review and climate improvement a shared responsibility, schools foster stronger relationships and build trusting, inclusive partnerships that strengthen school culture overall.</w:t>
      </w:r>
    </w:p>
    <w:p w14:paraId="7D6A9B2D" w14:textId="77777777" w:rsidR="00605C3F" w:rsidRPr="00354F44" w:rsidRDefault="0007205C">
      <w:pPr>
        <w:pStyle w:val="Heading1"/>
        <w:rPr>
          <w:rFonts w:asciiTheme="minorHAnsi" w:eastAsia="Roboto" w:hAnsiTheme="minorHAnsi" w:cs="Roboto"/>
          <w:b/>
          <w:bCs/>
          <w:sz w:val="24"/>
          <w:szCs w:val="24"/>
        </w:rPr>
      </w:pPr>
      <w:bookmarkStart w:id="4" w:name="_2lxqaeypndjg" w:colFirst="0" w:colLast="0"/>
      <w:bookmarkEnd w:id="4"/>
      <w:r w:rsidRPr="00354F44">
        <w:rPr>
          <w:rFonts w:asciiTheme="minorHAnsi" w:eastAsia="Roboto" w:hAnsiTheme="minorHAnsi" w:cs="Roboto"/>
          <w:b/>
          <w:bCs/>
          <w:sz w:val="24"/>
          <w:szCs w:val="24"/>
        </w:rPr>
        <w:t xml:space="preserve">School Climate Improvement Plan Goals and Action Steps </w:t>
      </w:r>
    </w:p>
    <w:p w14:paraId="19E5B4CA" w14:textId="627F10F5" w:rsidR="00605C3F" w:rsidRPr="00354F44" w:rsidRDefault="0007205C" w:rsidP="442CEA74">
      <w:p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To support the ongoing development and monitoring of the School Climate Improvement Plan, the School Climate Committee will use a structured School Climate Action Planning Table to document each identified climate goal and track progress over time. For each goal, the committee will outline the data sources that support the need for this focus area, the intended outcomes, and how the goal aligns with the Connecticut School Climate Standards. Each goal will be broken into specific action steps, with clear identification of whether each step involves professional learning, the creation of a procedure or protocol, or the development of new resources. The table will also indicate whether the action step is aligned to Tier 1, 2, or 3 supports, the person responsible for implementation, and ongoing progress and monitoring notes. This tool allows the School Climate Committee to set multiple goals if needed, ensuring that climate improvement efforts are comprehensive, data-driven, and responsive to the evolving needs of the school community. By embedding this table into the climate improvement process, schools can foster transparency, accountability, and collaboration while maintaining a clear focus on equity, restorative practices, and positive school culture.</w:t>
      </w:r>
    </w:p>
    <w:p w14:paraId="1C555717" w14:textId="77777777" w:rsidR="00605C3F" w:rsidRPr="00354F44" w:rsidRDefault="00605C3F">
      <w:pPr>
        <w:rPr>
          <w:rFonts w:asciiTheme="minorHAnsi" w:eastAsia="Roboto Light" w:hAnsiTheme="minorHAnsi" w:cs="Roboto Light"/>
          <w:sz w:val="24"/>
          <w:szCs w:val="24"/>
        </w:rPr>
      </w:pPr>
    </w:p>
    <w:tbl>
      <w:tblPr>
        <w:tblStyle w:val="a"/>
        <w:tblW w:w="17685"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5520"/>
        <w:gridCol w:w="2730"/>
        <w:gridCol w:w="2535"/>
        <w:gridCol w:w="1905"/>
        <w:gridCol w:w="3225"/>
      </w:tblGrid>
      <w:tr w:rsidR="00605C3F" w:rsidRPr="00354F44" w14:paraId="035F0808" w14:textId="77777777" w:rsidTr="442CEA74">
        <w:trPr>
          <w:trHeight w:val="420"/>
        </w:trPr>
        <w:tc>
          <w:tcPr>
            <w:tcW w:w="17685" w:type="dxa"/>
            <w:gridSpan w:val="6"/>
            <w:shd w:val="clear" w:color="auto" w:fill="434343"/>
            <w:tcMar>
              <w:top w:w="100" w:type="dxa"/>
              <w:left w:w="100" w:type="dxa"/>
              <w:bottom w:w="100" w:type="dxa"/>
              <w:right w:w="100" w:type="dxa"/>
            </w:tcMar>
          </w:tcPr>
          <w:p w14:paraId="10FADF8E" w14:textId="77777777" w:rsidR="00605C3F" w:rsidRPr="00354F44" w:rsidRDefault="0007205C" w:rsidP="442CEA74">
            <w:pPr>
              <w:widowControl w:val="0"/>
              <w:spacing w:line="240" w:lineRule="auto"/>
              <w:rPr>
                <w:rFonts w:asciiTheme="minorHAnsi" w:eastAsia="Roboto Light" w:hAnsiTheme="minorHAnsi" w:cs="Roboto Light"/>
                <w:color w:val="FFFFFF"/>
                <w:sz w:val="24"/>
                <w:szCs w:val="24"/>
                <w:lang w:val="en-US"/>
              </w:rPr>
            </w:pPr>
            <w:r w:rsidRPr="442CEA74">
              <w:rPr>
                <w:rFonts w:asciiTheme="minorHAnsi" w:eastAsia="Roboto" w:hAnsiTheme="minorHAnsi" w:cs="Roboto"/>
                <w:b/>
                <w:bCs/>
                <w:color w:val="FFFFFF" w:themeColor="background1"/>
                <w:sz w:val="24"/>
                <w:szCs w:val="24"/>
                <w:lang w:val="en-US"/>
              </w:rPr>
              <w:t>Goal 1</w:t>
            </w:r>
            <w:r w:rsidRPr="442CEA74">
              <w:rPr>
                <w:rFonts w:asciiTheme="minorHAnsi" w:eastAsia="Roboto Light" w:hAnsiTheme="minorHAnsi" w:cs="Roboto Light"/>
                <w:color w:val="FFFFFF" w:themeColor="background1"/>
                <w:sz w:val="24"/>
                <w:szCs w:val="24"/>
                <w:lang w:val="en-US"/>
              </w:rPr>
              <w:t xml:space="preserve">: </w:t>
            </w:r>
            <w:r w:rsidRPr="442CEA74">
              <w:rPr>
                <w:rFonts w:asciiTheme="minorHAnsi" w:hAnsiTheme="minorHAnsi"/>
                <w:color w:val="FFFFFF" w:themeColor="background1"/>
                <w:sz w:val="24"/>
                <w:szCs w:val="24"/>
                <w:lang w:val="en-US"/>
              </w:rPr>
              <w:t>ACES School Climate Specialists will work collaboratively to develop agency-wide practices, protocols and documentation</w:t>
            </w:r>
            <w:r w:rsidR="00354F44" w:rsidRPr="442CEA74">
              <w:rPr>
                <w:rFonts w:asciiTheme="minorHAnsi" w:hAnsiTheme="minorHAnsi"/>
                <w:color w:val="FFFFFF" w:themeColor="background1"/>
                <w:sz w:val="24"/>
                <w:szCs w:val="24"/>
                <w:lang w:val="en-US"/>
              </w:rPr>
              <w:t>.</w:t>
            </w:r>
          </w:p>
        </w:tc>
      </w:tr>
      <w:tr w:rsidR="00605C3F" w:rsidRPr="00354F44" w14:paraId="4580DAE5" w14:textId="77777777" w:rsidTr="442CEA74">
        <w:trPr>
          <w:trHeight w:val="420"/>
        </w:trPr>
        <w:tc>
          <w:tcPr>
            <w:tcW w:w="17685" w:type="dxa"/>
            <w:gridSpan w:val="6"/>
            <w:shd w:val="clear" w:color="auto" w:fill="FFFFFF" w:themeFill="background1"/>
            <w:tcMar>
              <w:top w:w="100" w:type="dxa"/>
              <w:left w:w="100" w:type="dxa"/>
              <w:bottom w:w="100" w:type="dxa"/>
              <w:right w:w="100" w:type="dxa"/>
            </w:tcMar>
          </w:tcPr>
          <w:p w14:paraId="3A19BF77" w14:textId="77777777" w:rsidR="00142058" w:rsidRDefault="0007205C" w:rsidP="00417878">
            <w:pPr>
              <w:widowControl w:val="0"/>
              <w:rPr>
                <w:rFonts w:asciiTheme="minorHAnsi" w:eastAsia="Roboto" w:hAnsiTheme="minorHAnsi" w:cs="Roboto"/>
                <w:b/>
                <w:bCs/>
                <w:sz w:val="24"/>
                <w:szCs w:val="24"/>
              </w:rPr>
            </w:pPr>
            <w:r w:rsidRPr="00354F44">
              <w:rPr>
                <w:rFonts w:asciiTheme="minorHAnsi" w:eastAsia="Roboto" w:hAnsiTheme="minorHAnsi" w:cs="Roboto"/>
                <w:b/>
                <w:bCs/>
                <w:sz w:val="24"/>
                <w:szCs w:val="24"/>
              </w:rPr>
              <w:t xml:space="preserve">Evidence/Data: </w:t>
            </w:r>
          </w:p>
          <w:p w14:paraId="6EFF0F29" w14:textId="77777777" w:rsidR="00142058" w:rsidRDefault="00142058" w:rsidP="00417878">
            <w:pPr>
              <w:widowControl w:val="0"/>
              <w:rPr>
                <w:rFonts w:asciiTheme="minorHAnsi" w:eastAsia="Roboto" w:hAnsiTheme="minorHAnsi" w:cs="Roboto"/>
                <w:b/>
                <w:bCs/>
                <w:sz w:val="24"/>
                <w:szCs w:val="24"/>
              </w:rPr>
            </w:pPr>
          </w:p>
          <w:p w14:paraId="59DBB52D" w14:textId="4C625063" w:rsidR="00417878" w:rsidRPr="00142058" w:rsidRDefault="00417878" w:rsidP="00142058">
            <w:pPr>
              <w:pStyle w:val="ListParagraph"/>
              <w:widowControl w:val="0"/>
              <w:numPr>
                <w:ilvl w:val="0"/>
                <w:numId w:val="14"/>
              </w:numPr>
              <w:rPr>
                <w:rFonts w:asciiTheme="minorHAnsi" w:eastAsia="Roboto" w:hAnsiTheme="minorHAnsi" w:cs="Roboto"/>
                <w:b/>
                <w:bCs/>
                <w:lang w:val="en-US"/>
              </w:rPr>
            </w:pPr>
            <w:r w:rsidRPr="00142058">
              <w:rPr>
                <w:rFonts w:asciiTheme="minorHAnsi" w:eastAsia="Roboto" w:hAnsiTheme="minorHAnsi" w:cs="Roboto"/>
                <w:b/>
                <w:bCs/>
                <w:lang w:val="en-US"/>
              </w:rPr>
              <w:t>Feedback from School Climate Specialists and committees about present practices, protocols, and documentation for addressing and documenting challenging behaviors. </w:t>
            </w:r>
          </w:p>
          <w:p w14:paraId="5CC266D2" w14:textId="77777777" w:rsidR="00417878" w:rsidRPr="00417878" w:rsidRDefault="00417878" w:rsidP="00417878">
            <w:pPr>
              <w:widowControl w:val="0"/>
              <w:numPr>
                <w:ilvl w:val="0"/>
                <w:numId w:val="14"/>
              </w:numPr>
              <w:spacing w:line="240" w:lineRule="auto"/>
              <w:rPr>
                <w:rFonts w:asciiTheme="minorHAnsi" w:eastAsia="Roboto" w:hAnsiTheme="minorHAnsi" w:cs="Roboto"/>
                <w:b/>
                <w:bCs/>
                <w:sz w:val="24"/>
                <w:szCs w:val="24"/>
                <w:lang w:val="en-US"/>
              </w:rPr>
            </w:pPr>
            <w:r w:rsidRPr="00417878">
              <w:rPr>
                <w:rFonts w:asciiTheme="minorHAnsi" w:eastAsia="Roboto" w:hAnsiTheme="minorHAnsi" w:cs="Roboto"/>
                <w:b/>
                <w:bCs/>
                <w:sz w:val="24"/>
                <w:szCs w:val="24"/>
                <w:lang w:val="en-US"/>
              </w:rPr>
              <w:t>Feedback on variability in how schools and programs currently define and respond to challenging behaviors, resulting in inconsistent student, family, and staff experiences across ACES schools and programs.</w:t>
            </w:r>
          </w:p>
          <w:p w14:paraId="28EF8093" w14:textId="77777777" w:rsidR="00417878" w:rsidRPr="00417878" w:rsidRDefault="00417878" w:rsidP="00417878">
            <w:pPr>
              <w:widowControl w:val="0"/>
              <w:numPr>
                <w:ilvl w:val="0"/>
                <w:numId w:val="14"/>
              </w:numPr>
              <w:spacing w:line="240" w:lineRule="auto"/>
              <w:rPr>
                <w:rFonts w:asciiTheme="minorHAnsi" w:eastAsia="Roboto" w:hAnsiTheme="minorHAnsi" w:cs="Roboto"/>
                <w:b/>
                <w:bCs/>
                <w:sz w:val="24"/>
                <w:szCs w:val="24"/>
                <w:lang w:val="en-US"/>
              </w:rPr>
            </w:pPr>
            <w:r w:rsidRPr="00417878">
              <w:rPr>
                <w:rFonts w:asciiTheme="minorHAnsi" w:eastAsia="Roboto" w:hAnsiTheme="minorHAnsi" w:cs="Roboto"/>
                <w:b/>
                <w:bCs/>
                <w:sz w:val="24"/>
                <w:szCs w:val="24"/>
                <w:lang w:val="en-US"/>
              </w:rPr>
              <w:lastRenderedPageBreak/>
              <w:t>New statutory requirements under Connecticut school climate legislation requiring clear procedures, documentation, and reporting related to challenging behaviors.</w:t>
            </w:r>
          </w:p>
          <w:p w14:paraId="07244BAA" w14:textId="77777777" w:rsidR="00417878" w:rsidRPr="00417878" w:rsidRDefault="00417878" w:rsidP="00417878">
            <w:pPr>
              <w:widowControl w:val="0"/>
              <w:numPr>
                <w:ilvl w:val="0"/>
                <w:numId w:val="14"/>
              </w:numPr>
              <w:spacing w:line="240" w:lineRule="auto"/>
              <w:rPr>
                <w:rFonts w:asciiTheme="minorHAnsi" w:eastAsia="Roboto" w:hAnsiTheme="minorHAnsi" w:cs="Roboto"/>
                <w:b/>
                <w:bCs/>
                <w:sz w:val="24"/>
                <w:szCs w:val="24"/>
                <w:lang w:val="en-US"/>
              </w:rPr>
            </w:pPr>
            <w:r w:rsidRPr="00417878">
              <w:rPr>
                <w:rFonts w:asciiTheme="minorHAnsi" w:eastAsia="Roboto" w:hAnsiTheme="minorHAnsi" w:cs="Roboto"/>
                <w:b/>
                <w:bCs/>
                <w:sz w:val="24"/>
                <w:szCs w:val="24"/>
                <w:lang w:val="en-US"/>
              </w:rPr>
              <w:t>Lack of universal, agency-wide system collecting, analyzing, and using challenging behavior data to inform agency-wide improvement efforts.</w:t>
            </w:r>
          </w:p>
          <w:p w14:paraId="6FC3CC48" w14:textId="16777E72" w:rsidR="00605C3F" w:rsidRPr="00354F44" w:rsidRDefault="0007205C">
            <w:pPr>
              <w:widowControl w:val="0"/>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 </w:t>
            </w:r>
          </w:p>
        </w:tc>
      </w:tr>
      <w:tr w:rsidR="00605C3F" w:rsidRPr="00354F44" w14:paraId="54AFCD94" w14:textId="77777777" w:rsidTr="442CEA74">
        <w:trPr>
          <w:trHeight w:val="420"/>
        </w:trPr>
        <w:tc>
          <w:tcPr>
            <w:tcW w:w="17685" w:type="dxa"/>
            <w:gridSpan w:val="6"/>
            <w:shd w:val="clear" w:color="auto" w:fill="D9D9D9" w:themeFill="background1" w:themeFillShade="D9"/>
            <w:tcMar>
              <w:top w:w="100" w:type="dxa"/>
              <w:left w:w="100" w:type="dxa"/>
              <w:bottom w:w="100" w:type="dxa"/>
              <w:right w:w="100" w:type="dxa"/>
            </w:tcMar>
          </w:tcPr>
          <w:p w14:paraId="6E3352FD" w14:textId="77777777" w:rsidR="00605C3F" w:rsidRDefault="0007205C">
            <w:pPr>
              <w:widowControl w:val="0"/>
              <w:spacing w:line="240" w:lineRule="auto"/>
              <w:rPr>
                <w:rFonts w:asciiTheme="minorHAnsi" w:eastAsia="Roboto Light" w:hAnsiTheme="minorHAnsi" w:cs="Roboto Light"/>
                <w:sz w:val="24"/>
                <w:szCs w:val="24"/>
              </w:rPr>
            </w:pPr>
            <w:r w:rsidRPr="00354F44">
              <w:rPr>
                <w:rFonts w:asciiTheme="minorHAnsi" w:eastAsia="Roboto" w:hAnsiTheme="minorHAnsi" w:cs="Roboto"/>
                <w:b/>
                <w:bCs/>
                <w:sz w:val="24"/>
                <w:szCs w:val="24"/>
              </w:rPr>
              <w:lastRenderedPageBreak/>
              <w:t>Intended Outcome:</w:t>
            </w:r>
            <w:r w:rsidRPr="00354F44">
              <w:rPr>
                <w:rFonts w:asciiTheme="minorHAnsi" w:eastAsia="Roboto Light" w:hAnsiTheme="minorHAnsi" w:cs="Roboto Light"/>
                <w:sz w:val="24"/>
                <w:szCs w:val="24"/>
              </w:rPr>
              <w:t xml:space="preserve"> </w:t>
            </w:r>
          </w:p>
          <w:p w14:paraId="21B19ED6" w14:textId="77777777" w:rsidR="003C4AFC" w:rsidRDefault="003C4AFC">
            <w:pPr>
              <w:widowControl w:val="0"/>
              <w:spacing w:line="240" w:lineRule="auto"/>
              <w:rPr>
                <w:rFonts w:asciiTheme="minorHAnsi" w:eastAsia="Roboto Light" w:hAnsiTheme="minorHAnsi" w:cs="Roboto Light"/>
                <w:sz w:val="24"/>
                <w:szCs w:val="24"/>
              </w:rPr>
            </w:pPr>
          </w:p>
          <w:p w14:paraId="0D93D683" w14:textId="77777777" w:rsidR="003C4AFC" w:rsidRPr="003C4AFC" w:rsidRDefault="003C4AFC" w:rsidP="003C4AFC">
            <w:pPr>
              <w:widowControl w:val="0"/>
              <w:numPr>
                <w:ilvl w:val="0"/>
                <w:numId w:val="15"/>
              </w:numPr>
              <w:spacing w:line="240" w:lineRule="auto"/>
              <w:rPr>
                <w:rFonts w:asciiTheme="minorHAnsi" w:eastAsia="Roboto Light" w:hAnsiTheme="minorHAnsi" w:cs="Roboto Light"/>
                <w:sz w:val="24"/>
                <w:szCs w:val="24"/>
                <w:lang w:val="en-US"/>
              </w:rPr>
            </w:pPr>
            <w:r w:rsidRPr="003C4AFC">
              <w:rPr>
                <w:rFonts w:asciiTheme="minorHAnsi" w:eastAsia="Roboto Light" w:hAnsiTheme="minorHAnsi" w:cs="Roboto Light"/>
                <w:sz w:val="24"/>
                <w:szCs w:val="24"/>
                <w:lang w:val="en-US"/>
              </w:rPr>
              <w:t>ACES will have clear, consistent, and agency-wide practices for defining, reporting, investigating, and responding to challenging behaviors, including guidelines for aligning agency-wide practices with needs of specific schools/programs </w:t>
            </w:r>
          </w:p>
          <w:p w14:paraId="7B990D5E" w14:textId="77777777" w:rsidR="003C4AFC" w:rsidRPr="003C4AFC" w:rsidRDefault="003C4AFC" w:rsidP="003C4AFC">
            <w:pPr>
              <w:widowControl w:val="0"/>
              <w:numPr>
                <w:ilvl w:val="0"/>
                <w:numId w:val="15"/>
              </w:numPr>
              <w:spacing w:line="240" w:lineRule="auto"/>
              <w:rPr>
                <w:rFonts w:asciiTheme="minorHAnsi" w:eastAsia="Roboto Light" w:hAnsiTheme="minorHAnsi" w:cs="Roboto Light"/>
                <w:sz w:val="24"/>
                <w:szCs w:val="24"/>
                <w:lang w:val="en-US"/>
              </w:rPr>
            </w:pPr>
            <w:r w:rsidRPr="003C4AFC">
              <w:rPr>
                <w:rFonts w:asciiTheme="minorHAnsi" w:eastAsia="Roboto Light" w:hAnsiTheme="minorHAnsi" w:cs="Roboto Light"/>
                <w:sz w:val="24"/>
                <w:szCs w:val="24"/>
                <w:lang w:val="en-US"/>
              </w:rPr>
              <w:t>ACES will implement standardized challenging behavior forms within a universal digital data system, resulting in consistent documentation, improved data accuracy, and increased capacity to monitor trends and ensure equitable and timely responses across all schools and programs.</w:t>
            </w:r>
          </w:p>
          <w:p w14:paraId="39A2CEAD" w14:textId="77777777" w:rsidR="003C4AFC" w:rsidRPr="003C4AFC" w:rsidRDefault="003C4AFC" w:rsidP="003C4AFC">
            <w:pPr>
              <w:widowControl w:val="0"/>
              <w:numPr>
                <w:ilvl w:val="0"/>
                <w:numId w:val="15"/>
              </w:numPr>
              <w:spacing w:line="240" w:lineRule="auto"/>
              <w:rPr>
                <w:rFonts w:asciiTheme="minorHAnsi" w:eastAsia="Roboto Light" w:hAnsiTheme="minorHAnsi" w:cs="Roboto Light"/>
                <w:sz w:val="24"/>
                <w:szCs w:val="24"/>
                <w:lang w:val="en-US"/>
              </w:rPr>
            </w:pPr>
            <w:r w:rsidRPr="003C4AFC">
              <w:rPr>
                <w:rFonts w:asciiTheme="minorHAnsi" w:eastAsia="Roboto Light" w:hAnsiTheme="minorHAnsi" w:cs="Roboto Light"/>
                <w:sz w:val="24"/>
                <w:szCs w:val="24"/>
                <w:lang w:val="en-US"/>
              </w:rPr>
              <w:t>Schools will share a common language and understanding of challenging behaviors and appropriate tiered responses based on individualized students’ needs. </w:t>
            </w:r>
          </w:p>
          <w:p w14:paraId="35DFA2AF" w14:textId="77777777" w:rsidR="003C4AFC" w:rsidRPr="003C4AFC" w:rsidRDefault="003C4AFC" w:rsidP="003C4AFC">
            <w:pPr>
              <w:widowControl w:val="0"/>
              <w:numPr>
                <w:ilvl w:val="0"/>
                <w:numId w:val="15"/>
              </w:numPr>
              <w:spacing w:line="240" w:lineRule="auto"/>
              <w:rPr>
                <w:rFonts w:asciiTheme="minorHAnsi" w:eastAsia="Roboto Light" w:hAnsiTheme="minorHAnsi" w:cs="Roboto Light"/>
                <w:sz w:val="24"/>
                <w:szCs w:val="24"/>
                <w:lang w:val="en-US"/>
              </w:rPr>
            </w:pPr>
            <w:r w:rsidRPr="003C4AFC">
              <w:rPr>
                <w:rFonts w:asciiTheme="minorHAnsi" w:eastAsia="Roboto Light" w:hAnsiTheme="minorHAnsi" w:cs="Roboto Light"/>
                <w:sz w:val="24"/>
                <w:szCs w:val="24"/>
                <w:lang w:val="en-US"/>
              </w:rPr>
              <w:t>Students, families, and staff will experience greater clarity, transparency, and consistency in how challenging behaviors are addressed across ACES schools and programs.</w:t>
            </w:r>
          </w:p>
          <w:p w14:paraId="7B5A5D07" w14:textId="3045D09B" w:rsidR="003C4AFC" w:rsidRPr="003C4AFC" w:rsidRDefault="003C4AFC" w:rsidP="003C4AFC">
            <w:pPr>
              <w:widowControl w:val="0"/>
              <w:numPr>
                <w:ilvl w:val="0"/>
                <w:numId w:val="15"/>
              </w:numPr>
              <w:spacing w:line="240" w:lineRule="auto"/>
              <w:rPr>
                <w:rFonts w:asciiTheme="minorHAnsi" w:eastAsia="Roboto Light" w:hAnsiTheme="minorHAnsi" w:cs="Roboto Light"/>
                <w:sz w:val="24"/>
                <w:szCs w:val="24"/>
                <w:lang w:val="en-US"/>
              </w:rPr>
            </w:pPr>
            <w:r w:rsidRPr="003C4AFC">
              <w:rPr>
                <w:rFonts w:asciiTheme="minorHAnsi" w:eastAsia="Roboto Light" w:hAnsiTheme="minorHAnsi" w:cs="Roboto Light"/>
                <w:sz w:val="24"/>
                <w:szCs w:val="24"/>
                <w:lang w:val="en-US"/>
              </w:rPr>
              <w:t xml:space="preserve">ACES will strengthen its capacity to monitor compliance, measure impact, and adjust </w:t>
            </w:r>
            <w:proofErr w:type="gramStart"/>
            <w:r w:rsidRPr="003C4AFC">
              <w:rPr>
                <w:rFonts w:asciiTheme="minorHAnsi" w:eastAsia="Roboto Light" w:hAnsiTheme="minorHAnsi" w:cs="Roboto Light"/>
                <w:sz w:val="24"/>
                <w:szCs w:val="24"/>
                <w:lang w:val="en-US"/>
              </w:rPr>
              <w:t>supports</w:t>
            </w:r>
            <w:proofErr w:type="gramEnd"/>
            <w:r w:rsidRPr="003C4AFC">
              <w:rPr>
                <w:rFonts w:asciiTheme="minorHAnsi" w:eastAsia="Roboto Light" w:hAnsiTheme="minorHAnsi" w:cs="Roboto Light"/>
                <w:sz w:val="24"/>
                <w:szCs w:val="24"/>
                <w:lang w:val="en-US"/>
              </w:rPr>
              <w:t xml:space="preserve"> based on data and stakeholder feedback.</w:t>
            </w:r>
          </w:p>
        </w:tc>
      </w:tr>
      <w:tr w:rsidR="00605C3F" w:rsidRPr="00354F44" w14:paraId="701E0948" w14:textId="77777777" w:rsidTr="442CEA74">
        <w:tc>
          <w:tcPr>
            <w:tcW w:w="1770" w:type="dxa"/>
            <w:shd w:val="clear" w:color="auto" w:fill="666666"/>
            <w:tcMar>
              <w:top w:w="100" w:type="dxa"/>
              <w:left w:w="100" w:type="dxa"/>
              <w:bottom w:w="100" w:type="dxa"/>
              <w:right w:w="100" w:type="dxa"/>
            </w:tcMar>
          </w:tcPr>
          <w:p w14:paraId="776E804D" w14:textId="77777777" w:rsidR="00605C3F" w:rsidRPr="00354F44" w:rsidRDefault="0007205C">
            <w:pPr>
              <w:widowControl w:val="0"/>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Standard</w:t>
            </w:r>
          </w:p>
        </w:tc>
        <w:tc>
          <w:tcPr>
            <w:tcW w:w="5520" w:type="dxa"/>
            <w:shd w:val="clear" w:color="auto" w:fill="666666"/>
            <w:tcMar>
              <w:top w:w="100" w:type="dxa"/>
              <w:left w:w="100" w:type="dxa"/>
              <w:bottom w:w="100" w:type="dxa"/>
              <w:right w:w="100" w:type="dxa"/>
            </w:tcMar>
          </w:tcPr>
          <w:p w14:paraId="653D0C7F"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 xml:space="preserve">Action Steps </w:t>
            </w:r>
          </w:p>
        </w:tc>
        <w:tc>
          <w:tcPr>
            <w:tcW w:w="2730" w:type="dxa"/>
            <w:shd w:val="clear" w:color="auto" w:fill="666666"/>
            <w:tcMar>
              <w:top w:w="100" w:type="dxa"/>
              <w:left w:w="100" w:type="dxa"/>
              <w:bottom w:w="100" w:type="dxa"/>
              <w:right w:w="100" w:type="dxa"/>
            </w:tcMar>
          </w:tcPr>
          <w:p w14:paraId="72154E28"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Action Type</w:t>
            </w:r>
          </w:p>
        </w:tc>
        <w:tc>
          <w:tcPr>
            <w:tcW w:w="2535" w:type="dxa"/>
            <w:shd w:val="clear" w:color="auto" w:fill="666666"/>
            <w:tcMar>
              <w:top w:w="100" w:type="dxa"/>
              <w:left w:w="100" w:type="dxa"/>
              <w:bottom w:w="100" w:type="dxa"/>
              <w:right w:w="100" w:type="dxa"/>
            </w:tcMar>
          </w:tcPr>
          <w:p w14:paraId="3664558F"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 xml:space="preserve">Person Responsible </w:t>
            </w:r>
          </w:p>
        </w:tc>
        <w:tc>
          <w:tcPr>
            <w:tcW w:w="1905" w:type="dxa"/>
            <w:shd w:val="clear" w:color="auto" w:fill="666666"/>
            <w:tcMar>
              <w:top w:w="100" w:type="dxa"/>
              <w:left w:w="100" w:type="dxa"/>
              <w:bottom w:w="100" w:type="dxa"/>
              <w:right w:w="100" w:type="dxa"/>
            </w:tcMar>
          </w:tcPr>
          <w:p w14:paraId="423320B2" w14:textId="77777777" w:rsidR="00605C3F" w:rsidRPr="00354F44" w:rsidRDefault="0007205C">
            <w:pPr>
              <w:widowControl w:val="0"/>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Progress</w:t>
            </w:r>
          </w:p>
        </w:tc>
        <w:tc>
          <w:tcPr>
            <w:tcW w:w="3225" w:type="dxa"/>
            <w:shd w:val="clear" w:color="auto" w:fill="666666"/>
            <w:tcMar>
              <w:top w:w="100" w:type="dxa"/>
              <w:left w:w="100" w:type="dxa"/>
              <w:bottom w:w="100" w:type="dxa"/>
              <w:right w:w="100" w:type="dxa"/>
            </w:tcMar>
          </w:tcPr>
          <w:p w14:paraId="3E7A2D06" w14:textId="77777777" w:rsidR="00605C3F" w:rsidRPr="00354F44" w:rsidRDefault="0007205C">
            <w:pPr>
              <w:widowControl w:val="0"/>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Monitoring Notes</w:t>
            </w:r>
          </w:p>
        </w:tc>
      </w:tr>
      <w:tr w:rsidR="00605C3F" w:rsidRPr="00354F44" w14:paraId="12C4EBF8" w14:textId="77777777" w:rsidTr="442CEA74">
        <w:tc>
          <w:tcPr>
            <w:tcW w:w="1770" w:type="dxa"/>
            <w:shd w:val="clear" w:color="auto" w:fill="F3F3F3"/>
            <w:tcMar>
              <w:top w:w="100" w:type="dxa"/>
              <w:left w:w="100" w:type="dxa"/>
              <w:bottom w:w="100" w:type="dxa"/>
              <w:right w:w="100" w:type="dxa"/>
            </w:tcMar>
          </w:tcPr>
          <w:p w14:paraId="4B5701A5" w14:textId="77777777"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535261527"/>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07205C" w:rsidRPr="00354F44">
                  <w:rPr>
                    <w:rFonts w:asciiTheme="minorHAnsi" w:eastAsia="Roboto Light" w:hAnsiTheme="minorHAnsi" w:cs="Roboto Light"/>
                    <w:color w:val="000000"/>
                    <w:sz w:val="24"/>
                    <w:szCs w:val="24"/>
                    <w:shd w:val="clear" w:color="auto" w:fill="E8EAED"/>
                  </w:rPr>
                  <w:t>Standard 1</w:t>
                </w:r>
              </w:sdtContent>
            </w:sdt>
          </w:p>
        </w:tc>
        <w:tc>
          <w:tcPr>
            <w:tcW w:w="5520" w:type="dxa"/>
            <w:shd w:val="clear" w:color="auto" w:fill="F3F3F3"/>
            <w:tcMar>
              <w:top w:w="100" w:type="dxa"/>
              <w:left w:w="100" w:type="dxa"/>
              <w:bottom w:w="100" w:type="dxa"/>
              <w:right w:w="100" w:type="dxa"/>
            </w:tcMar>
          </w:tcPr>
          <w:p w14:paraId="63E705C2"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Define challenging behaviors, including examples and continuum of responses, and other terms necessary for alignment</w:t>
            </w:r>
          </w:p>
        </w:tc>
        <w:tc>
          <w:tcPr>
            <w:tcW w:w="2730" w:type="dxa"/>
            <w:shd w:val="clear" w:color="auto" w:fill="F3F3F3"/>
            <w:tcMar>
              <w:top w:w="100" w:type="dxa"/>
              <w:left w:w="100" w:type="dxa"/>
              <w:bottom w:w="100" w:type="dxa"/>
              <w:right w:w="100" w:type="dxa"/>
            </w:tcMar>
          </w:tcPr>
          <w:p w14:paraId="30D4D61E" w14:textId="77777777" w:rsidR="00605C3F" w:rsidRPr="00354F44" w:rsidRDefault="008054B0" w:rsidP="005A4827">
            <w:pPr>
              <w:rPr>
                <w:rFonts w:asciiTheme="minorHAnsi" w:eastAsia="Roboto Light" w:hAnsiTheme="minorHAnsi" w:cs="Roboto Light"/>
                <w:sz w:val="24"/>
                <w:szCs w:val="24"/>
              </w:rPr>
            </w:pPr>
            <w:sdt>
              <w:sdtPr>
                <w:alias w:val="Actions Dropdown"/>
                <w:id w:val="703919675"/>
                <w:dropDownList>
                  <w:listItem w:displayText="Professional Learning" w:value="Professional Learning"/>
                  <w:listItem w:displayText="Procedure/Protocol " w:value="Procedure/Protocol "/>
                  <w:listItem w:displayText="Resource" w:value="Resource"/>
                </w:dropDownList>
              </w:sdtPr>
              <w:sdtEndPr/>
              <w:sdtContent>
                <w:r w:rsidR="0007205C" w:rsidRPr="005A4827">
                  <w:t>Resource</w:t>
                </w:r>
              </w:sdtContent>
            </w:sdt>
          </w:p>
        </w:tc>
        <w:tc>
          <w:tcPr>
            <w:tcW w:w="2535" w:type="dxa"/>
            <w:shd w:val="clear" w:color="auto" w:fill="F3F3F3"/>
            <w:tcMar>
              <w:top w:w="100" w:type="dxa"/>
              <w:left w:w="100" w:type="dxa"/>
              <w:bottom w:w="100" w:type="dxa"/>
              <w:right w:w="100" w:type="dxa"/>
            </w:tcMar>
          </w:tcPr>
          <w:p w14:paraId="7027134A"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c>
          <w:tcPr>
            <w:tcW w:w="1905" w:type="dxa"/>
            <w:shd w:val="clear" w:color="auto" w:fill="F3F3F3"/>
            <w:tcMar>
              <w:top w:w="100" w:type="dxa"/>
              <w:left w:w="100" w:type="dxa"/>
              <w:bottom w:w="100" w:type="dxa"/>
              <w:right w:w="100" w:type="dxa"/>
            </w:tcMar>
          </w:tcPr>
          <w:p w14:paraId="261BE848" w14:textId="77777777" w:rsidR="00605C3F" w:rsidRPr="00354F44" w:rsidRDefault="008054B0"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853650695"/>
                <w:dropDownList>
                  <w:listItem w:displayText="Not Started" w:value="Not Started"/>
                  <w:listItem w:displayText="In Progress" w:value="In Progress"/>
                  <w:listItem w:displayText="Completed" w:value="Completed"/>
                </w:dropDownList>
              </w:sdtPr>
              <w:sdtEndPr/>
              <w:sdtContent>
                <w:r w:rsidR="6A42567A" w:rsidRPr="442CEA74">
                  <w:rPr>
                    <w:rFonts w:asciiTheme="minorHAnsi" w:eastAsia="Roboto Light" w:hAnsiTheme="minorHAnsi" w:cs="Roboto Light"/>
                    <w:color w:val="3D3D3D"/>
                    <w:sz w:val="24"/>
                    <w:szCs w:val="24"/>
                    <w:shd w:val="clear" w:color="auto" w:fill="E6E6E6"/>
                  </w:rPr>
                  <w:t>In Progress</w:t>
                </w:r>
              </w:sdtContent>
            </w:sdt>
          </w:p>
        </w:tc>
        <w:tc>
          <w:tcPr>
            <w:tcW w:w="3225" w:type="dxa"/>
            <w:shd w:val="clear" w:color="auto" w:fill="F3F3F3"/>
            <w:tcMar>
              <w:top w:w="100" w:type="dxa"/>
              <w:left w:w="100" w:type="dxa"/>
              <w:bottom w:w="100" w:type="dxa"/>
              <w:right w:w="100" w:type="dxa"/>
            </w:tcMar>
          </w:tcPr>
          <w:p w14:paraId="17AAE94D" w14:textId="53D67D5B" w:rsidR="00605C3F" w:rsidRPr="00354F44" w:rsidRDefault="00AC3DD7">
            <w:pPr>
              <w:widowControl w:val="0"/>
              <w:pBdr>
                <w:top w:val="nil"/>
                <w:left w:val="nil"/>
                <w:bottom w:val="nil"/>
                <w:right w:val="nil"/>
                <w:between w:val="nil"/>
              </w:pBdr>
              <w:spacing w:line="240" w:lineRule="auto"/>
              <w:rPr>
                <w:rFonts w:asciiTheme="minorHAnsi" w:eastAsia="Roboto Light" w:hAnsiTheme="minorHAnsi" w:cs="Roboto Light"/>
                <w:sz w:val="24"/>
                <w:szCs w:val="24"/>
              </w:rPr>
            </w:pPr>
            <w:r>
              <w:rPr>
                <w:rFonts w:asciiTheme="minorHAnsi" w:eastAsia="Roboto Light" w:hAnsiTheme="minorHAnsi" w:cs="Roboto Light"/>
                <w:sz w:val="24"/>
                <w:szCs w:val="24"/>
              </w:rPr>
              <w:t>Will update once we meet with the larger team again.</w:t>
            </w:r>
          </w:p>
        </w:tc>
      </w:tr>
      <w:tr w:rsidR="00605C3F" w:rsidRPr="00354F44" w14:paraId="073F0714" w14:textId="77777777" w:rsidTr="442CEA74">
        <w:tc>
          <w:tcPr>
            <w:tcW w:w="1770" w:type="dxa"/>
            <w:tcMar>
              <w:top w:w="100" w:type="dxa"/>
              <w:left w:w="100" w:type="dxa"/>
              <w:bottom w:w="100" w:type="dxa"/>
              <w:right w:w="100" w:type="dxa"/>
            </w:tcMar>
          </w:tcPr>
          <w:p w14:paraId="279D3707" w14:textId="73FED20B"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1643522716"/>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3C4AFC">
                  <w:rPr>
                    <w:rFonts w:asciiTheme="minorHAnsi" w:hAnsiTheme="minorHAnsi"/>
                    <w:sz w:val="24"/>
                    <w:szCs w:val="24"/>
                  </w:rPr>
                  <w:t>Standard 3</w:t>
                </w:r>
              </w:sdtContent>
            </w:sdt>
          </w:p>
        </w:tc>
        <w:tc>
          <w:tcPr>
            <w:tcW w:w="5520" w:type="dxa"/>
            <w:tcMar>
              <w:top w:w="100" w:type="dxa"/>
              <w:left w:w="100" w:type="dxa"/>
              <w:bottom w:w="100" w:type="dxa"/>
              <w:right w:w="100" w:type="dxa"/>
            </w:tcMar>
          </w:tcPr>
          <w:p w14:paraId="5554C848" w14:textId="3AFECEE0" w:rsidR="00605C3F" w:rsidRPr="00354F44" w:rsidRDefault="0007205C"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Identify, analyze, and share current practices used at schools/programs to determine what should be used </w:t>
            </w:r>
            <w:r w:rsidR="63820D76" w:rsidRPr="442CEA74">
              <w:rPr>
                <w:rFonts w:asciiTheme="minorHAnsi" w:eastAsia="Roboto Light" w:hAnsiTheme="minorHAnsi" w:cs="Roboto Light"/>
                <w:sz w:val="24"/>
                <w:szCs w:val="24"/>
                <w:lang w:val="en-US"/>
              </w:rPr>
              <w:t>agencywide</w:t>
            </w:r>
            <w:r w:rsidRPr="442CEA74">
              <w:rPr>
                <w:rFonts w:asciiTheme="minorHAnsi" w:eastAsia="Roboto Light" w:hAnsiTheme="minorHAnsi" w:cs="Roboto Light"/>
                <w:sz w:val="24"/>
                <w:szCs w:val="24"/>
                <w:lang w:val="en-US"/>
              </w:rPr>
              <w:t xml:space="preserve">. </w:t>
            </w:r>
          </w:p>
        </w:tc>
        <w:tc>
          <w:tcPr>
            <w:tcW w:w="2730" w:type="dxa"/>
            <w:tcMar>
              <w:top w:w="100" w:type="dxa"/>
              <w:left w:w="100" w:type="dxa"/>
              <w:bottom w:w="100" w:type="dxa"/>
              <w:right w:w="100" w:type="dxa"/>
            </w:tcMar>
          </w:tcPr>
          <w:p w14:paraId="30944999" w14:textId="77777777" w:rsidR="00605C3F" w:rsidRPr="00354F44" w:rsidRDefault="008054B0" w:rsidP="005A4827">
            <w:pPr>
              <w:rPr>
                <w:rFonts w:asciiTheme="minorHAnsi" w:eastAsia="Roboto Light" w:hAnsiTheme="minorHAnsi" w:cs="Roboto Light"/>
                <w:sz w:val="24"/>
                <w:szCs w:val="24"/>
              </w:rPr>
            </w:pPr>
            <w:sdt>
              <w:sdtPr>
                <w:alias w:val="Actions Dropdown"/>
                <w:id w:val="226418962"/>
                <w:dropDownList>
                  <w:listItem w:displayText="Professional Learning" w:value="Professional Learning"/>
                  <w:listItem w:displayText="Procedure/Protocol " w:value="Procedure/Protocol "/>
                  <w:listItem w:displayText="Resource" w:value="Resource"/>
                </w:dropDownList>
              </w:sdtPr>
              <w:sdtEndPr/>
              <w:sdtContent>
                <w:r w:rsidR="0007205C" w:rsidRPr="005A4827">
                  <w:t xml:space="preserve">Procedure/Protocol </w:t>
                </w:r>
              </w:sdtContent>
            </w:sdt>
          </w:p>
        </w:tc>
        <w:tc>
          <w:tcPr>
            <w:tcW w:w="2535" w:type="dxa"/>
            <w:tcMar>
              <w:top w:w="100" w:type="dxa"/>
              <w:left w:w="100" w:type="dxa"/>
              <w:bottom w:w="100" w:type="dxa"/>
              <w:right w:w="100" w:type="dxa"/>
            </w:tcMar>
          </w:tcPr>
          <w:p w14:paraId="43D84B72"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c>
          <w:tcPr>
            <w:tcW w:w="1905" w:type="dxa"/>
            <w:tcMar>
              <w:top w:w="100" w:type="dxa"/>
              <w:left w:w="100" w:type="dxa"/>
              <w:bottom w:w="100" w:type="dxa"/>
              <w:right w:w="100" w:type="dxa"/>
            </w:tcMar>
          </w:tcPr>
          <w:p w14:paraId="5BD33E96" w14:textId="77777777" w:rsidR="00605C3F" w:rsidRPr="00354F44" w:rsidRDefault="008054B0"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1305971435"/>
                <w:dropDownList>
                  <w:listItem w:displayText="Not Started" w:value="Not Started"/>
                  <w:listItem w:displayText="In Progress" w:value="In Progress"/>
                  <w:listItem w:displayText="Completed" w:value="Completed"/>
                </w:dropDownList>
              </w:sdtPr>
              <w:sdtEndPr/>
              <w:sdtContent>
                <w:r w:rsidR="0741E000" w:rsidRPr="442CEA74">
                  <w:rPr>
                    <w:rFonts w:asciiTheme="minorHAnsi" w:eastAsia="Roboto Light" w:hAnsiTheme="minorHAnsi" w:cs="Roboto Light"/>
                    <w:color w:val="3D3D3D"/>
                    <w:sz w:val="24"/>
                    <w:szCs w:val="24"/>
                    <w:shd w:val="clear" w:color="auto" w:fill="E6E6E6"/>
                  </w:rPr>
                  <w:t>In Progress</w:t>
                </w:r>
              </w:sdtContent>
            </w:sdt>
          </w:p>
        </w:tc>
        <w:tc>
          <w:tcPr>
            <w:tcW w:w="3225" w:type="dxa"/>
            <w:tcMar>
              <w:top w:w="100" w:type="dxa"/>
              <w:left w:w="100" w:type="dxa"/>
              <w:bottom w:w="100" w:type="dxa"/>
              <w:right w:w="100" w:type="dxa"/>
            </w:tcMar>
          </w:tcPr>
          <w:p w14:paraId="5214E917" w14:textId="55B33A06" w:rsidR="00605C3F" w:rsidRPr="00354F44" w:rsidRDefault="00AC3DD7">
            <w:pPr>
              <w:widowControl w:val="0"/>
              <w:pBdr>
                <w:top w:val="nil"/>
                <w:left w:val="nil"/>
                <w:bottom w:val="nil"/>
                <w:right w:val="nil"/>
                <w:between w:val="nil"/>
              </w:pBdr>
              <w:spacing w:line="240" w:lineRule="auto"/>
              <w:rPr>
                <w:rFonts w:asciiTheme="minorHAnsi" w:eastAsia="Roboto Light" w:hAnsiTheme="minorHAnsi" w:cs="Roboto Light"/>
                <w:sz w:val="24"/>
                <w:szCs w:val="24"/>
              </w:rPr>
            </w:pPr>
            <w:r>
              <w:rPr>
                <w:rFonts w:asciiTheme="minorHAnsi" w:eastAsia="Roboto Light" w:hAnsiTheme="minorHAnsi" w:cs="Roboto Light"/>
                <w:sz w:val="24"/>
                <w:szCs w:val="24"/>
              </w:rPr>
              <w:t>Will update once we meet with the larger team again.</w:t>
            </w:r>
          </w:p>
        </w:tc>
      </w:tr>
      <w:tr w:rsidR="00605C3F" w:rsidRPr="00354F44" w14:paraId="1769A20F" w14:textId="77777777" w:rsidTr="442CEA74">
        <w:tc>
          <w:tcPr>
            <w:tcW w:w="1770" w:type="dxa"/>
            <w:shd w:val="clear" w:color="auto" w:fill="F3F3F3"/>
            <w:tcMar>
              <w:top w:w="100" w:type="dxa"/>
              <w:left w:w="100" w:type="dxa"/>
              <w:bottom w:w="100" w:type="dxa"/>
              <w:right w:w="100" w:type="dxa"/>
            </w:tcMar>
          </w:tcPr>
          <w:p w14:paraId="17FF3713" w14:textId="77777777"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242067596"/>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07205C" w:rsidRPr="00354F44">
                  <w:rPr>
                    <w:rFonts w:asciiTheme="minorHAnsi" w:eastAsia="Roboto Light" w:hAnsiTheme="minorHAnsi" w:cs="Roboto Light"/>
                    <w:color w:val="000000"/>
                    <w:sz w:val="24"/>
                    <w:szCs w:val="24"/>
                    <w:shd w:val="clear" w:color="auto" w:fill="E8EAED"/>
                  </w:rPr>
                  <w:t>Standard 1</w:t>
                </w:r>
              </w:sdtContent>
            </w:sdt>
          </w:p>
        </w:tc>
        <w:tc>
          <w:tcPr>
            <w:tcW w:w="5520" w:type="dxa"/>
            <w:shd w:val="clear" w:color="auto" w:fill="F3F3F3"/>
            <w:tcMar>
              <w:top w:w="100" w:type="dxa"/>
              <w:left w:w="100" w:type="dxa"/>
              <w:bottom w:w="100" w:type="dxa"/>
              <w:right w:w="100" w:type="dxa"/>
            </w:tcMar>
          </w:tcPr>
          <w:p w14:paraId="34F09F35"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Create agency-wide challenging behavior forms including reporting, investigation, and response forms. </w:t>
            </w:r>
          </w:p>
        </w:tc>
        <w:tc>
          <w:tcPr>
            <w:tcW w:w="2730" w:type="dxa"/>
            <w:shd w:val="clear" w:color="auto" w:fill="F3F3F3"/>
            <w:tcMar>
              <w:top w:w="100" w:type="dxa"/>
              <w:left w:w="100" w:type="dxa"/>
              <w:bottom w:w="100" w:type="dxa"/>
              <w:right w:w="100" w:type="dxa"/>
            </w:tcMar>
          </w:tcPr>
          <w:p w14:paraId="0E187CCA" w14:textId="77777777" w:rsidR="00605C3F" w:rsidRPr="00354F44" w:rsidRDefault="008054B0" w:rsidP="005A4827">
            <w:pPr>
              <w:rPr>
                <w:rFonts w:asciiTheme="minorHAnsi" w:eastAsia="Roboto Light" w:hAnsiTheme="minorHAnsi" w:cs="Roboto Light"/>
                <w:sz w:val="24"/>
                <w:szCs w:val="24"/>
              </w:rPr>
            </w:pPr>
            <w:sdt>
              <w:sdtPr>
                <w:alias w:val="Actions Dropdown"/>
                <w:id w:val="1758611597"/>
                <w:dropDownList>
                  <w:listItem w:displayText="Professional Learning" w:value="Professional Learning"/>
                  <w:listItem w:displayText="Procedure/Protocol " w:value="Procedure/Protocol "/>
                  <w:listItem w:displayText="Resource" w:value="Resource"/>
                </w:dropDownList>
              </w:sdtPr>
              <w:sdtEndPr/>
              <w:sdtContent>
                <w:r w:rsidR="0007205C" w:rsidRPr="005A4827">
                  <w:t>Resource</w:t>
                </w:r>
              </w:sdtContent>
            </w:sdt>
          </w:p>
        </w:tc>
        <w:tc>
          <w:tcPr>
            <w:tcW w:w="2535" w:type="dxa"/>
            <w:shd w:val="clear" w:color="auto" w:fill="F3F3F3"/>
            <w:tcMar>
              <w:top w:w="100" w:type="dxa"/>
              <w:left w:w="100" w:type="dxa"/>
              <w:bottom w:w="100" w:type="dxa"/>
              <w:right w:w="100" w:type="dxa"/>
            </w:tcMar>
          </w:tcPr>
          <w:p w14:paraId="5C77FE43"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c>
          <w:tcPr>
            <w:tcW w:w="1905" w:type="dxa"/>
            <w:shd w:val="clear" w:color="auto" w:fill="F3F3F3"/>
            <w:tcMar>
              <w:top w:w="100" w:type="dxa"/>
              <w:left w:w="100" w:type="dxa"/>
              <w:bottom w:w="100" w:type="dxa"/>
              <w:right w:w="100" w:type="dxa"/>
            </w:tcMar>
          </w:tcPr>
          <w:p w14:paraId="026248FA" w14:textId="77777777" w:rsidR="00605C3F" w:rsidRPr="00354F44" w:rsidRDefault="008054B0"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1327408383"/>
                <w:dropDownList>
                  <w:listItem w:displayText="Not Started" w:value="Not Started"/>
                  <w:listItem w:displayText="In Progress" w:value="In Progress"/>
                  <w:listItem w:displayText="Completed" w:value="Completed"/>
                </w:dropDownList>
              </w:sdtPr>
              <w:sdtEndPr/>
              <w:sdtContent>
                <w:r w:rsidR="6A71A146" w:rsidRPr="442CEA74">
                  <w:rPr>
                    <w:rFonts w:asciiTheme="minorHAnsi" w:eastAsia="Roboto Light" w:hAnsiTheme="minorHAnsi" w:cs="Roboto Light"/>
                    <w:color w:val="3D3D3D"/>
                    <w:sz w:val="24"/>
                    <w:szCs w:val="24"/>
                    <w:shd w:val="clear" w:color="auto" w:fill="E6E6E6"/>
                  </w:rPr>
                  <w:t>In Progress</w:t>
                </w:r>
              </w:sdtContent>
            </w:sdt>
          </w:p>
        </w:tc>
        <w:tc>
          <w:tcPr>
            <w:tcW w:w="3225" w:type="dxa"/>
            <w:shd w:val="clear" w:color="auto" w:fill="F3F3F3"/>
            <w:tcMar>
              <w:top w:w="100" w:type="dxa"/>
              <w:left w:w="100" w:type="dxa"/>
              <w:bottom w:w="100" w:type="dxa"/>
              <w:right w:w="100" w:type="dxa"/>
            </w:tcMar>
          </w:tcPr>
          <w:p w14:paraId="0F96633C" w14:textId="57C5DB3C" w:rsidR="00605C3F" w:rsidRPr="00354F44" w:rsidRDefault="00AC3DD7">
            <w:pPr>
              <w:widowControl w:val="0"/>
              <w:pBdr>
                <w:top w:val="nil"/>
                <w:left w:val="nil"/>
                <w:bottom w:val="nil"/>
                <w:right w:val="nil"/>
                <w:between w:val="nil"/>
              </w:pBdr>
              <w:spacing w:line="240" w:lineRule="auto"/>
              <w:rPr>
                <w:rFonts w:asciiTheme="minorHAnsi" w:eastAsia="Roboto Light" w:hAnsiTheme="minorHAnsi" w:cs="Roboto Light"/>
                <w:sz w:val="24"/>
                <w:szCs w:val="24"/>
              </w:rPr>
            </w:pPr>
            <w:r>
              <w:rPr>
                <w:rFonts w:asciiTheme="minorHAnsi" w:eastAsia="Roboto Light" w:hAnsiTheme="minorHAnsi" w:cs="Roboto Light"/>
                <w:sz w:val="24"/>
                <w:szCs w:val="24"/>
              </w:rPr>
              <w:t>Will update once we meet with the larger team again.</w:t>
            </w:r>
          </w:p>
        </w:tc>
      </w:tr>
      <w:tr w:rsidR="00605C3F" w:rsidRPr="00354F44" w14:paraId="6B9C5DD6" w14:textId="77777777" w:rsidTr="442CEA74">
        <w:tc>
          <w:tcPr>
            <w:tcW w:w="1770" w:type="dxa"/>
            <w:shd w:val="clear" w:color="auto" w:fill="F3F3F3"/>
            <w:tcMar>
              <w:top w:w="100" w:type="dxa"/>
              <w:left w:w="100" w:type="dxa"/>
              <w:bottom w:w="100" w:type="dxa"/>
              <w:right w:w="100" w:type="dxa"/>
            </w:tcMar>
          </w:tcPr>
          <w:p w14:paraId="4A7AD8D7" w14:textId="77777777"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1075085507"/>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07205C" w:rsidRPr="00354F44">
                  <w:rPr>
                    <w:rFonts w:asciiTheme="minorHAnsi" w:eastAsia="Roboto Light" w:hAnsiTheme="minorHAnsi" w:cs="Roboto Light"/>
                    <w:color w:val="000000"/>
                    <w:sz w:val="24"/>
                    <w:szCs w:val="24"/>
                    <w:shd w:val="clear" w:color="auto" w:fill="E8EAED"/>
                  </w:rPr>
                  <w:t>Standard 1</w:t>
                </w:r>
              </w:sdtContent>
            </w:sdt>
          </w:p>
        </w:tc>
        <w:tc>
          <w:tcPr>
            <w:tcW w:w="5520" w:type="dxa"/>
            <w:shd w:val="clear" w:color="auto" w:fill="F3F3F3"/>
            <w:tcMar>
              <w:top w:w="100" w:type="dxa"/>
              <w:left w:w="100" w:type="dxa"/>
              <w:bottom w:w="100" w:type="dxa"/>
              <w:right w:w="100" w:type="dxa"/>
            </w:tcMar>
          </w:tcPr>
          <w:p w14:paraId="65DD7D34" w14:textId="77777777" w:rsidR="00605C3F" w:rsidRPr="00354F44" w:rsidRDefault="0007205C"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Determine digital </w:t>
            </w:r>
            <w:bookmarkStart w:id="5" w:name="_Int_hS01Aoj8"/>
            <w:r w:rsidRPr="442CEA74">
              <w:rPr>
                <w:rFonts w:asciiTheme="minorHAnsi" w:eastAsia="Roboto Light" w:hAnsiTheme="minorHAnsi" w:cs="Roboto Light"/>
                <w:sz w:val="24"/>
                <w:szCs w:val="24"/>
                <w:lang w:val="en-US"/>
              </w:rPr>
              <w:t>platform</w:t>
            </w:r>
            <w:bookmarkEnd w:id="5"/>
            <w:r w:rsidRPr="442CEA74">
              <w:rPr>
                <w:rFonts w:asciiTheme="minorHAnsi" w:eastAsia="Roboto Light" w:hAnsiTheme="minorHAnsi" w:cs="Roboto Light"/>
                <w:sz w:val="24"/>
                <w:szCs w:val="24"/>
                <w:lang w:val="en-US"/>
              </w:rPr>
              <w:t xml:space="preserve"> used for challenging forms and data collection, including access to appropriate stakeholders. </w:t>
            </w:r>
          </w:p>
        </w:tc>
        <w:tc>
          <w:tcPr>
            <w:tcW w:w="2730" w:type="dxa"/>
            <w:shd w:val="clear" w:color="auto" w:fill="F3F3F3"/>
            <w:tcMar>
              <w:top w:w="100" w:type="dxa"/>
              <w:left w:w="100" w:type="dxa"/>
              <w:bottom w:w="100" w:type="dxa"/>
              <w:right w:w="100" w:type="dxa"/>
            </w:tcMar>
          </w:tcPr>
          <w:p w14:paraId="7D193091" w14:textId="77777777" w:rsidR="00605C3F" w:rsidRPr="00354F44" w:rsidRDefault="008054B0" w:rsidP="005A4827">
            <w:pPr>
              <w:rPr>
                <w:rFonts w:asciiTheme="minorHAnsi" w:eastAsia="Roboto Light" w:hAnsiTheme="minorHAnsi" w:cs="Roboto Light"/>
                <w:sz w:val="24"/>
                <w:szCs w:val="24"/>
              </w:rPr>
            </w:pPr>
            <w:sdt>
              <w:sdtPr>
                <w:alias w:val="Actions Dropdown"/>
                <w:id w:val="276066729"/>
                <w:dropDownList>
                  <w:listItem w:displayText="Professional Learning" w:value="Professional Learning"/>
                  <w:listItem w:displayText="Procedure/Protocol " w:value="Procedure/Protocol "/>
                  <w:listItem w:displayText="Resource" w:value="Resource"/>
                </w:dropDownList>
              </w:sdtPr>
              <w:sdtEndPr/>
              <w:sdtContent>
                <w:r w:rsidR="0007205C" w:rsidRPr="005A4827">
                  <w:t>Resource</w:t>
                </w:r>
              </w:sdtContent>
            </w:sdt>
          </w:p>
        </w:tc>
        <w:tc>
          <w:tcPr>
            <w:tcW w:w="2535" w:type="dxa"/>
            <w:shd w:val="clear" w:color="auto" w:fill="F3F3F3"/>
            <w:tcMar>
              <w:top w:w="100" w:type="dxa"/>
              <w:left w:w="100" w:type="dxa"/>
              <w:bottom w:w="100" w:type="dxa"/>
              <w:right w:w="100" w:type="dxa"/>
            </w:tcMar>
          </w:tcPr>
          <w:p w14:paraId="4A693478"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c>
          <w:tcPr>
            <w:tcW w:w="1905" w:type="dxa"/>
            <w:shd w:val="clear" w:color="auto" w:fill="F3F3F3"/>
            <w:tcMar>
              <w:top w:w="100" w:type="dxa"/>
              <w:left w:w="100" w:type="dxa"/>
              <w:bottom w:w="100" w:type="dxa"/>
              <w:right w:w="100" w:type="dxa"/>
            </w:tcMar>
          </w:tcPr>
          <w:p w14:paraId="410EBAEE" w14:textId="5E45F150"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450855685"/>
                <w:dropDownList>
                  <w:listItem w:displayText="Not Started" w:value="Not Started"/>
                  <w:listItem w:displayText="In Progress" w:value="In Progress"/>
                  <w:listItem w:displayText="Completed" w:value="Completed"/>
                </w:dropDownList>
              </w:sdtPr>
              <w:sdtEndPr/>
              <w:sdtContent>
                <w:r w:rsidR="00E66AC1">
                  <w:rPr>
                    <w:rFonts w:asciiTheme="minorHAnsi" w:hAnsiTheme="minorHAnsi"/>
                    <w:sz w:val="24"/>
                    <w:szCs w:val="24"/>
                  </w:rPr>
                  <w:t>In Progress</w:t>
                </w:r>
              </w:sdtContent>
            </w:sdt>
          </w:p>
        </w:tc>
        <w:tc>
          <w:tcPr>
            <w:tcW w:w="3225" w:type="dxa"/>
            <w:shd w:val="clear" w:color="auto" w:fill="F3F3F3"/>
            <w:tcMar>
              <w:top w:w="100" w:type="dxa"/>
              <w:left w:w="100" w:type="dxa"/>
              <w:bottom w:w="100" w:type="dxa"/>
              <w:right w:w="100" w:type="dxa"/>
            </w:tcMar>
          </w:tcPr>
          <w:p w14:paraId="6D262668" w14:textId="5C786B94" w:rsidR="00605C3F" w:rsidRPr="00354F44" w:rsidRDefault="00AC3DD7">
            <w:pPr>
              <w:widowControl w:val="0"/>
              <w:pBdr>
                <w:top w:val="nil"/>
                <w:left w:val="nil"/>
                <w:bottom w:val="nil"/>
                <w:right w:val="nil"/>
                <w:between w:val="nil"/>
              </w:pBdr>
              <w:spacing w:line="240" w:lineRule="auto"/>
              <w:rPr>
                <w:rFonts w:asciiTheme="minorHAnsi" w:eastAsia="Roboto Light" w:hAnsiTheme="minorHAnsi" w:cs="Roboto Light"/>
                <w:sz w:val="24"/>
                <w:szCs w:val="24"/>
              </w:rPr>
            </w:pPr>
            <w:r>
              <w:rPr>
                <w:rFonts w:asciiTheme="minorHAnsi" w:eastAsia="Roboto Light" w:hAnsiTheme="minorHAnsi" w:cs="Roboto Light"/>
                <w:sz w:val="24"/>
                <w:szCs w:val="24"/>
              </w:rPr>
              <w:t>Will update once we meet with the larger team again.</w:t>
            </w:r>
          </w:p>
        </w:tc>
      </w:tr>
      <w:tr w:rsidR="00605C3F" w:rsidRPr="00354F44" w14:paraId="0314C473" w14:textId="77777777" w:rsidTr="442CEA74">
        <w:tc>
          <w:tcPr>
            <w:tcW w:w="1770" w:type="dxa"/>
            <w:shd w:val="clear" w:color="auto" w:fill="F3F3F3"/>
            <w:tcMar>
              <w:top w:w="100" w:type="dxa"/>
              <w:left w:w="100" w:type="dxa"/>
              <w:bottom w:w="100" w:type="dxa"/>
              <w:right w:w="100" w:type="dxa"/>
            </w:tcMar>
          </w:tcPr>
          <w:p w14:paraId="68C8D6E5" w14:textId="4E392E86"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1942675407"/>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64420C">
                  <w:rPr>
                    <w:rFonts w:asciiTheme="minorHAnsi" w:hAnsiTheme="minorHAnsi"/>
                    <w:sz w:val="24"/>
                    <w:szCs w:val="24"/>
                  </w:rPr>
                  <w:t>Standard 2</w:t>
                </w:r>
              </w:sdtContent>
            </w:sdt>
          </w:p>
        </w:tc>
        <w:tc>
          <w:tcPr>
            <w:tcW w:w="5520" w:type="dxa"/>
            <w:shd w:val="clear" w:color="auto" w:fill="F3F3F3"/>
            <w:tcMar>
              <w:top w:w="100" w:type="dxa"/>
              <w:left w:w="100" w:type="dxa"/>
              <w:bottom w:w="100" w:type="dxa"/>
              <w:right w:w="100" w:type="dxa"/>
            </w:tcMar>
          </w:tcPr>
          <w:p w14:paraId="7BE90EA4" w14:textId="77777777" w:rsidR="00605C3F" w:rsidRPr="00354F44" w:rsidRDefault="0007205C">
            <w:pPr>
              <w:widowControl w:val="0"/>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Developing response protocols for challenging behaviors and tiered responses (including response flow chart). </w:t>
            </w:r>
          </w:p>
        </w:tc>
        <w:tc>
          <w:tcPr>
            <w:tcW w:w="2730" w:type="dxa"/>
            <w:shd w:val="clear" w:color="auto" w:fill="F3F3F3"/>
            <w:tcMar>
              <w:top w:w="100" w:type="dxa"/>
              <w:left w:w="100" w:type="dxa"/>
              <w:bottom w:w="100" w:type="dxa"/>
              <w:right w:w="100" w:type="dxa"/>
            </w:tcMar>
          </w:tcPr>
          <w:p w14:paraId="36E3A8A8" w14:textId="77777777" w:rsidR="00605C3F" w:rsidRPr="00354F44" w:rsidRDefault="008054B0" w:rsidP="005A4827">
            <w:pPr>
              <w:rPr>
                <w:rFonts w:asciiTheme="minorHAnsi" w:eastAsia="Roboto Light" w:hAnsiTheme="minorHAnsi" w:cs="Roboto Light"/>
                <w:sz w:val="24"/>
                <w:szCs w:val="24"/>
              </w:rPr>
            </w:pPr>
            <w:sdt>
              <w:sdtPr>
                <w:alias w:val="Actions Dropdown"/>
                <w:id w:val="155837616"/>
                <w:dropDownList>
                  <w:listItem w:displayText="Professional Learning" w:value="Professional Learning"/>
                  <w:listItem w:displayText="Procedure/Protocol " w:value="Procedure/Protocol "/>
                  <w:listItem w:displayText="Resource" w:value="Resource"/>
                </w:dropDownList>
              </w:sdtPr>
              <w:sdtEndPr/>
              <w:sdtContent>
                <w:r w:rsidR="0007205C" w:rsidRPr="005A4827">
                  <w:t xml:space="preserve">Procedure/Protocol </w:t>
                </w:r>
              </w:sdtContent>
            </w:sdt>
          </w:p>
        </w:tc>
        <w:tc>
          <w:tcPr>
            <w:tcW w:w="2535" w:type="dxa"/>
            <w:shd w:val="clear" w:color="auto" w:fill="F3F3F3"/>
            <w:tcMar>
              <w:top w:w="100" w:type="dxa"/>
              <w:left w:w="100" w:type="dxa"/>
              <w:bottom w:w="100" w:type="dxa"/>
              <w:right w:w="100" w:type="dxa"/>
            </w:tcMar>
          </w:tcPr>
          <w:p w14:paraId="56CA1144"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c>
          <w:tcPr>
            <w:tcW w:w="1905" w:type="dxa"/>
            <w:shd w:val="clear" w:color="auto" w:fill="F3F3F3"/>
            <w:tcMar>
              <w:top w:w="100" w:type="dxa"/>
              <w:left w:w="100" w:type="dxa"/>
              <w:bottom w:w="100" w:type="dxa"/>
              <w:right w:w="100" w:type="dxa"/>
            </w:tcMar>
          </w:tcPr>
          <w:p w14:paraId="21054E8C" w14:textId="77777777"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494767852"/>
                <w:dropDownList>
                  <w:listItem w:displayText="Not Started" w:value="Not Started"/>
                  <w:listItem w:displayText="In Progress" w:value="In Progress"/>
                  <w:listItem w:displayText="Completed" w:value="Completed"/>
                </w:dropDownList>
              </w:sdtPr>
              <w:sdtEndPr/>
              <w:sdtContent>
                <w:r w:rsidR="0007205C" w:rsidRPr="00354F44">
                  <w:rPr>
                    <w:rFonts w:asciiTheme="minorHAnsi" w:eastAsia="Roboto Light" w:hAnsiTheme="minorHAnsi" w:cs="Roboto Light"/>
                    <w:color w:val="3D3D3D"/>
                    <w:sz w:val="24"/>
                    <w:szCs w:val="24"/>
                    <w:shd w:val="clear" w:color="auto" w:fill="E6E6E6"/>
                  </w:rPr>
                  <w:t>Not Started</w:t>
                </w:r>
              </w:sdtContent>
            </w:sdt>
          </w:p>
        </w:tc>
        <w:tc>
          <w:tcPr>
            <w:tcW w:w="3225" w:type="dxa"/>
            <w:shd w:val="clear" w:color="auto" w:fill="F3F3F3"/>
            <w:tcMar>
              <w:top w:w="100" w:type="dxa"/>
              <w:left w:w="100" w:type="dxa"/>
              <w:bottom w:w="100" w:type="dxa"/>
              <w:right w:w="100" w:type="dxa"/>
            </w:tcMar>
          </w:tcPr>
          <w:p w14:paraId="63A31977" w14:textId="0A932AE9"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r>
      <w:tr w:rsidR="00605C3F" w:rsidRPr="00354F44" w14:paraId="585677DA" w14:textId="77777777" w:rsidTr="442CEA74">
        <w:tc>
          <w:tcPr>
            <w:tcW w:w="1770" w:type="dxa"/>
            <w:shd w:val="clear" w:color="auto" w:fill="F3F3F3"/>
            <w:tcMar>
              <w:top w:w="100" w:type="dxa"/>
              <w:left w:w="100" w:type="dxa"/>
              <w:bottom w:w="100" w:type="dxa"/>
              <w:right w:w="100" w:type="dxa"/>
            </w:tcMar>
          </w:tcPr>
          <w:p w14:paraId="4EC11790" w14:textId="77777777"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1756389571"/>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354F44" w:rsidRPr="00354F44">
                  <w:rPr>
                    <w:rFonts w:asciiTheme="minorHAnsi" w:hAnsiTheme="minorHAnsi"/>
                    <w:sz w:val="24"/>
                    <w:szCs w:val="24"/>
                  </w:rPr>
                  <w:t>Standard 1</w:t>
                </w:r>
              </w:sdtContent>
            </w:sdt>
          </w:p>
        </w:tc>
        <w:tc>
          <w:tcPr>
            <w:tcW w:w="5520" w:type="dxa"/>
            <w:shd w:val="clear" w:color="auto" w:fill="F3F3F3"/>
            <w:tcMar>
              <w:top w:w="100" w:type="dxa"/>
              <w:left w:w="100" w:type="dxa"/>
              <w:bottom w:w="100" w:type="dxa"/>
              <w:right w:w="100" w:type="dxa"/>
            </w:tcMar>
          </w:tcPr>
          <w:p w14:paraId="60B1DA76" w14:textId="77777777" w:rsidR="00605C3F" w:rsidRPr="00354F44" w:rsidRDefault="0007205C">
            <w:pPr>
              <w:widowControl w:val="0"/>
              <w:spacing w:line="240" w:lineRule="auto"/>
              <w:rPr>
                <w:rFonts w:asciiTheme="minorHAnsi" w:eastAsia="Roboto Light" w:hAnsiTheme="minorHAnsi" w:cs="Roboto Light"/>
                <w:sz w:val="24"/>
                <w:szCs w:val="24"/>
              </w:rPr>
            </w:pPr>
            <w:proofErr w:type="gramStart"/>
            <w:r w:rsidRPr="00354F44">
              <w:rPr>
                <w:rFonts w:asciiTheme="minorHAnsi" w:eastAsia="Roboto Light" w:hAnsiTheme="minorHAnsi" w:cs="Roboto Light"/>
                <w:sz w:val="24"/>
                <w:szCs w:val="24"/>
              </w:rPr>
              <w:t>Seek</w:t>
            </w:r>
            <w:proofErr w:type="gramEnd"/>
            <w:r w:rsidRPr="00354F44">
              <w:rPr>
                <w:rFonts w:asciiTheme="minorHAnsi" w:eastAsia="Roboto Light" w:hAnsiTheme="minorHAnsi" w:cs="Roboto Light"/>
                <w:sz w:val="24"/>
                <w:szCs w:val="24"/>
              </w:rPr>
              <w:t xml:space="preserve"> feedback from a variety of stakeholders at various stages of creation/implementation. </w:t>
            </w:r>
          </w:p>
        </w:tc>
        <w:tc>
          <w:tcPr>
            <w:tcW w:w="2730" w:type="dxa"/>
            <w:shd w:val="clear" w:color="auto" w:fill="F3F3F3"/>
            <w:tcMar>
              <w:top w:w="100" w:type="dxa"/>
              <w:left w:w="100" w:type="dxa"/>
              <w:bottom w:w="100" w:type="dxa"/>
              <w:right w:w="100" w:type="dxa"/>
            </w:tcMar>
          </w:tcPr>
          <w:p w14:paraId="2216C7F8" w14:textId="77777777" w:rsidR="00605C3F" w:rsidRPr="00354F44" w:rsidRDefault="008054B0" w:rsidP="005A4827">
            <w:pPr>
              <w:rPr>
                <w:rFonts w:asciiTheme="minorHAnsi" w:eastAsia="Roboto Light" w:hAnsiTheme="minorHAnsi" w:cs="Roboto Light"/>
                <w:sz w:val="24"/>
                <w:szCs w:val="24"/>
              </w:rPr>
            </w:pPr>
            <w:sdt>
              <w:sdtPr>
                <w:alias w:val="Actions Dropdown"/>
                <w:id w:val="-1052265463"/>
                <w:dropDownList>
                  <w:listItem w:displayText="Professional Learning" w:value="Professional Learning"/>
                  <w:listItem w:displayText="Procedure/Protocol " w:value="Procedure/Protocol "/>
                  <w:listItem w:displayText="Resource" w:value="Resource"/>
                </w:dropDownList>
              </w:sdtPr>
              <w:sdtEndPr/>
              <w:sdtContent>
                <w:r w:rsidR="0007205C" w:rsidRPr="005A4827">
                  <w:t>Professional Learning</w:t>
                </w:r>
              </w:sdtContent>
            </w:sdt>
          </w:p>
        </w:tc>
        <w:tc>
          <w:tcPr>
            <w:tcW w:w="2535" w:type="dxa"/>
            <w:shd w:val="clear" w:color="auto" w:fill="F3F3F3"/>
            <w:tcMar>
              <w:top w:w="100" w:type="dxa"/>
              <w:left w:w="100" w:type="dxa"/>
              <w:bottom w:w="100" w:type="dxa"/>
              <w:right w:w="100" w:type="dxa"/>
            </w:tcMar>
          </w:tcPr>
          <w:p w14:paraId="5F024C89"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c>
          <w:tcPr>
            <w:tcW w:w="1905" w:type="dxa"/>
            <w:shd w:val="clear" w:color="auto" w:fill="F3F3F3"/>
            <w:tcMar>
              <w:top w:w="100" w:type="dxa"/>
              <w:left w:w="100" w:type="dxa"/>
              <w:bottom w:w="100" w:type="dxa"/>
              <w:right w:w="100" w:type="dxa"/>
            </w:tcMar>
          </w:tcPr>
          <w:p w14:paraId="763EFCA2" w14:textId="77777777"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535800892"/>
                <w:dropDownList>
                  <w:listItem w:displayText="Not Started" w:value="Not Started"/>
                  <w:listItem w:displayText="In Progress" w:value="In Progress"/>
                  <w:listItem w:displayText="Completed" w:value="Completed"/>
                </w:dropDownList>
              </w:sdtPr>
              <w:sdtEndPr/>
              <w:sdtContent>
                <w:r w:rsidR="0007205C" w:rsidRPr="00354F44">
                  <w:rPr>
                    <w:rFonts w:asciiTheme="minorHAnsi" w:eastAsia="Roboto Light" w:hAnsiTheme="minorHAnsi" w:cs="Roboto Light"/>
                    <w:color w:val="3D3D3D"/>
                    <w:sz w:val="24"/>
                    <w:szCs w:val="24"/>
                    <w:shd w:val="clear" w:color="auto" w:fill="E6E6E6"/>
                  </w:rPr>
                  <w:t>Not Started</w:t>
                </w:r>
              </w:sdtContent>
            </w:sdt>
          </w:p>
        </w:tc>
        <w:tc>
          <w:tcPr>
            <w:tcW w:w="3225" w:type="dxa"/>
            <w:shd w:val="clear" w:color="auto" w:fill="F3F3F3"/>
            <w:tcMar>
              <w:top w:w="100" w:type="dxa"/>
              <w:left w:w="100" w:type="dxa"/>
              <w:bottom w:w="100" w:type="dxa"/>
              <w:right w:w="100" w:type="dxa"/>
            </w:tcMar>
          </w:tcPr>
          <w:p w14:paraId="696EBD06"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r>
      <w:tr w:rsidR="00605C3F" w:rsidRPr="00354F44" w14:paraId="210F1498" w14:textId="77777777" w:rsidTr="442CEA74">
        <w:tc>
          <w:tcPr>
            <w:tcW w:w="1770" w:type="dxa"/>
            <w:tcMar>
              <w:top w:w="100" w:type="dxa"/>
              <w:left w:w="100" w:type="dxa"/>
              <w:bottom w:w="100" w:type="dxa"/>
              <w:right w:w="100" w:type="dxa"/>
            </w:tcMar>
          </w:tcPr>
          <w:p w14:paraId="0840DCE3" w14:textId="77777777"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1692371323"/>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07205C" w:rsidRPr="00354F44">
                  <w:rPr>
                    <w:rFonts w:asciiTheme="minorHAnsi" w:eastAsia="Roboto Light" w:hAnsiTheme="minorHAnsi" w:cs="Roboto Light"/>
                    <w:color w:val="000000"/>
                    <w:sz w:val="24"/>
                    <w:szCs w:val="24"/>
                    <w:shd w:val="clear" w:color="auto" w:fill="E8EAED"/>
                  </w:rPr>
                  <w:t>Standard 1</w:t>
                </w:r>
              </w:sdtContent>
            </w:sdt>
          </w:p>
        </w:tc>
        <w:tc>
          <w:tcPr>
            <w:tcW w:w="5520" w:type="dxa"/>
            <w:tcMar>
              <w:top w:w="100" w:type="dxa"/>
              <w:left w:w="100" w:type="dxa"/>
              <w:bottom w:w="100" w:type="dxa"/>
              <w:right w:w="100" w:type="dxa"/>
            </w:tcMar>
          </w:tcPr>
          <w:p w14:paraId="3B669927" w14:textId="77777777" w:rsidR="00605C3F" w:rsidRPr="00354F44" w:rsidRDefault="0007205C"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Identify agency-wide training related to addressing challenging behaviors and tiered response for all stakeholders. </w:t>
            </w:r>
          </w:p>
        </w:tc>
        <w:tc>
          <w:tcPr>
            <w:tcW w:w="2730" w:type="dxa"/>
            <w:tcMar>
              <w:top w:w="100" w:type="dxa"/>
              <w:left w:w="100" w:type="dxa"/>
              <w:bottom w:w="100" w:type="dxa"/>
              <w:right w:w="100" w:type="dxa"/>
            </w:tcMar>
          </w:tcPr>
          <w:p w14:paraId="6A0E38D8" w14:textId="77777777" w:rsidR="00605C3F" w:rsidRPr="00354F44" w:rsidRDefault="008054B0" w:rsidP="005A4827">
            <w:pPr>
              <w:rPr>
                <w:rFonts w:asciiTheme="minorHAnsi" w:eastAsia="Roboto Light" w:hAnsiTheme="minorHAnsi" w:cs="Roboto Light"/>
                <w:sz w:val="24"/>
                <w:szCs w:val="24"/>
              </w:rPr>
            </w:pPr>
            <w:sdt>
              <w:sdtPr>
                <w:alias w:val="Actions Dropdown"/>
                <w:id w:val="973713918"/>
                <w:dropDownList>
                  <w:listItem w:displayText="Professional Learning" w:value="Professional Learning"/>
                  <w:listItem w:displayText="Procedure/Protocol " w:value="Procedure/Protocol "/>
                  <w:listItem w:displayText="Resource" w:value="Resource"/>
                </w:dropDownList>
              </w:sdtPr>
              <w:sdtEndPr/>
              <w:sdtContent>
                <w:r w:rsidR="0007205C" w:rsidRPr="005A4827">
                  <w:t>Professional Learning</w:t>
                </w:r>
              </w:sdtContent>
            </w:sdt>
          </w:p>
        </w:tc>
        <w:tc>
          <w:tcPr>
            <w:tcW w:w="2535" w:type="dxa"/>
            <w:tcMar>
              <w:top w:w="100" w:type="dxa"/>
              <w:left w:w="100" w:type="dxa"/>
              <w:bottom w:w="100" w:type="dxa"/>
              <w:right w:w="100" w:type="dxa"/>
            </w:tcMar>
          </w:tcPr>
          <w:p w14:paraId="3EA7A1D7"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c>
          <w:tcPr>
            <w:tcW w:w="1905" w:type="dxa"/>
            <w:tcMar>
              <w:top w:w="100" w:type="dxa"/>
              <w:left w:w="100" w:type="dxa"/>
              <w:bottom w:w="100" w:type="dxa"/>
              <w:right w:w="100" w:type="dxa"/>
            </w:tcMar>
          </w:tcPr>
          <w:p w14:paraId="3FF89A1C" w14:textId="77777777"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1283814978"/>
                <w:dropDownList>
                  <w:listItem w:displayText="Not Started" w:value="Not Started"/>
                  <w:listItem w:displayText="In Progress" w:value="In Progress"/>
                  <w:listItem w:displayText="Completed" w:value="Completed"/>
                </w:dropDownList>
              </w:sdtPr>
              <w:sdtEndPr/>
              <w:sdtContent>
                <w:r w:rsidR="0007205C" w:rsidRPr="00354F44">
                  <w:rPr>
                    <w:rFonts w:asciiTheme="minorHAnsi" w:eastAsia="Roboto Light" w:hAnsiTheme="minorHAnsi" w:cs="Roboto Light"/>
                    <w:color w:val="3D3D3D"/>
                    <w:sz w:val="24"/>
                    <w:szCs w:val="24"/>
                    <w:shd w:val="clear" w:color="auto" w:fill="E6E6E6"/>
                  </w:rPr>
                  <w:t>Not Started</w:t>
                </w:r>
              </w:sdtContent>
            </w:sdt>
          </w:p>
        </w:tc>
        <w:tc>
          <w:tcPr>
            <w:tcW w:w="3225" w:type="dxa"/>
            <w:tcMar>
              <w:top w:w="100" w:type="dxa"/>
              <w:left w:w="100" w:type="dxa"/>
              <w:bottom w:w="100" w:type="dxa"/>
              <w:right w:w="100" w:type="dxa"/>
            </w:tcMar>
          </w:tcPr>
          <w:p w14:paraId="3F3CF851"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r>
      <w:tr w:rsidR="00605C3F" w:rsidRPr="00354F44" w14:paraId="1A2FD3AE" w14:textId="77777777" w:rsidTr="442CEA74">
        <w:tc>
          <w:tcPr>
            <w:tcW w:w="1770" w:type="dxa"/>
            <w:tcMar>
              <w:top w:w="100" w:type="dxa"/>
              <w:left w:w="100" w:type="dxa"/>
              <w:bottom w:w="100" w:type="dxa"/>
              <w:right w:w="100" w:type="dxa"/>
            </w:tcMar>
          </w:tcPr>
          <w:p w14:paraId="5A95C48A" w14:textId="76653B7A"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2006057466"/>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8B2719">
                  <w:rPr>
                    <w:rFonts w:asciiTheme="minorHAnsi" w:hAnsiTheme="minorHAnsi"/>
                    <w:sz w:val="24"/>
                    <w:szCs w:val="24"/>
                  </w:rPr>
                  <w:t>Standard 2</w:t>
                </w:r>
              </w:sdtContent>
            </w:sdt>
          </w:p>
        </w:tc>
        <w:tc>
          <w:tcPr>
            <w:tcW w:w="5520" w:type="dxa"/>
            <w:shd w:val="clear" w:color="auto" w:fill="F3F3F3"/>
            <w:tcMar>
              <w:top w:w="100" w:type="dxa"/>
              <w:left w:w="100" w:type="dxa"/>
              <w:bottom w:w="100" w:type="dxa"/>
              <w:right w:w="100" w:type="dxa"/>
            </w:tcMar>
          </w:tcPr>
          <w:p w14:paraId="3EA1BA40"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Create protocols for data collection analysis. </w:t>
            </w:r>
          </w:p>
        </w:tc>
        <w:tc>
          <w:tcPr>
            <w:tcW w:w="2730" w:type="dxa"/>
            <w:shd w:val="clear" w:color="auto" w:fill="F3F3F3"/>
            <w:tcMar>
              <w:top w:w="100" w:type="dxa"/>
              <w:left w:w="100" w:type="dxa"/>
              <w:bottom w:w="100" w:type="dxa"/>
              <w:right w:w="100" w:type="dxa"/>
            </w:tcMar>
          </w:tcPr>
          <w:p w14:paraId="5D72F41A" w14:textId="77777777" w:rsidR="00605C3F" w:rsidRPr="00354F44" w:rsidRDefault="008054B0" w:rsidP="005A4827">
            <w:pPr>
              <w:rPr>
                <w:rFonts w:asciiTheme="minorHAnsi" w:eastAsia="Roboto Light" w:hAnsiTheme="minorHAnsi" w:cs="Roboto Light"/>
                <w:sz w:val="24"/>
                <w:szCs w:val="24"/>
              </w:rPr>
            </w:pPr>
            <w:sdt>
              <w:sdtPr>
                <w:alias w:val="Actions Dropdown"/>
                <w:id w:val="798899748"/>
                <w:dropDownList>
                  <w:listItem w:displayText="Professional Learning" w:value="Professional Learning"/>
                  <w:listItem w:displayText="Procedure/Protocol " w:value="Procedure/Protocol "/>
                  <w:listItem w:displayText="Resource" w:value="Resource"/>
                </w:dropDownList>
              </w:sdtPr>
              <w:sdtEndPr/>
              <w:sdtContent>
                <w:r w:rsidR="0007205C" w:rsidRPr="005A4827">
                  <w:t>Professional Learning</w:t>
                </w:r>
              </w:sdtContent>
            </w:sdt>
          </w:p>
        </w:tc>
        <w:tc>
          <w:tcPr>
            <w:tcW w:w="2535" w:type="dxa"/>
            <w:shd w:val="clear" w:color="auto" w:fill="F3F3F3"/>
            <w:tcMar>
              <w:top w:w="100" w:type="dxa"/>
              <w:left w:w="100" w:type="dxa"/>
              <w:bottom w:w="100" w:type="dxa"/>
              <w:right w:w="100" w:type="dxa"/>
            </w:tcMar>
          </w:tcPr>
          <w:p w14:paraId="1E0B74E5"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c>
          <w:tcPr>
            <w:tcW w:w="1905" w:type="dxa"/>
            <w:shd w:val="clear" w:color="auto" w:fill="F3F3F3"/>
            <w:tcMar>
              <w:top w:w="100" w:type="dxa"/>
              <w:left w:w="100" w:type="dxa"/>
              <w:bottom w:w="100" w:type="dxa"/>
              <w:right w:w="100" w:type="dxa"/>
            </w:tcMar>
          </w:tcPr>
          <w:p w14:paraId="38903ACD" w14:textId="77777777" w:rsidR="00605C3F" w:rsidRPr="00354F44" w:rsidRDefault="008054B0">
            <w:pPr>
              <w:widowControl w:val="0"/>
              <w:pBdr>
                <w:top w:val="nil"/>
                <w:left w:val="nil"/>
                <w:bottom w:val="nil"/>
                <w:right w:val="nil"/>
                <w:between w:val="nil"/>
              </w:pBdr>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1947484781"/>
                <w:dropDownList>
                  <w:listItem w:displayText="Not Started" w:value="Not Started"/>
                  <w:listItem w:displayText="In Progress" w:value="In Progress"/>
                  <w:listItem w:displayText="Completed" w:value="Completed"/>
                </w:dropDownList>
              </w:sdtPr>
              <w:sdtEndPr/>
              <w:sdtContent>
                <w:r w:rsidR="0007205C" w:rsidRPr="00354F44">
                  <w:rPr>
                    <w:rFonts w:asciiTheme="minorHAnsi" w:eastAsia="Roboto Light" w:hAnsiTheme="minorHAnsi" w:cs="Roboto Light"/>
                    <w:color w:val="3D3D3D"/>
                    <w:sz w:val="24"/>
                    <w:szCs w:val="24"/>
                    <w:shd w:val="clear" w:color="auto" w:fill="E6E6E6"/>
                  </w:rPr>
                  <w:t>Not Started</w:t>
                </w:r>
              </w:sdtContent>
            </w:sdt>
          </w:p>
        </w:tc>
        <w:tc>
          <w:tcPr>
            <w:tcW w:w="3225" w:type="dxa"/>
            <w:shd w:val="clear" w:color="auto" w:fill="F3F3F3"/>
            <w:tcMar>
              <w:top w:w="100" w:type="dxa"/>
              <w:left w:w="100" w:type="dxa"/>
              <w:bottom w:w="100" w:type="dxa"/>
              <w:right w:w="100" w:type="dxa"/>
            </w:tcMar>
          </w:tcPr>
          <w:p w14:paraId="102C9A80" w14:textId="77777777" w:rsidR="00605C3F" w:rsidRPr="00354F44" w:rsidRDefault="00605C3F">
            <w:pPr>
              <w:widowControl w:val="0"/>
              <w:pBdr>
                <w:top w:val="nil"/>
                <w:left w:val="nil"/>
                <w:bottom w:val="nil"/>
                <w:right w:val="nil"/>
                <w:between w:val="nil"/>
              </w:pBdr>
              <w:spacing w:line="240" w:lineRule="auto"/>
              <w:rPr>
                <w:rFonts w:asciiTheme="minorHAnsi" w:eastAsia="Roboto Light" w:hAnsiTheme="minorHAnsi" w:cs="Roboto Light"/>
                <w:sz w:val="24"/>
                <w:szCs w:val="24"/>
              </w:rPr>
            </w:pPr>
          </w:p>
        </w:tc>
      </w:tr>
    </w:tbl>
    <w:p w14:paraId="57706D76" w14:textId="77777777" w:rsidR="00605C3F" w:rsidRPr="00354F44" w:rsidRDefault="00605C3F">
      <w:pPr>
        <w:rPr>
          <w:rFonts w:asciiTheme="minorHAnsi" w:eastAsia="Roboto Light" w:hAnsiTheme="minorHAnsi" w:cs="Roboto Light"/>
          <w:sz w:val="24"/>
          <w:szCs w:val="24"/>
        </w:rPr>
      </w:pPr>
    </w:p>
    <w:tbl>
      <w:tblPr>
        <w:tblStyle w:val="a0"/>
        <w:tblW w:w="17685"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5520"/>
        <w:gridCol w:w="2730"/>
        <w:gridCol w:w="2535"/>
        <w:gridCol w:w="1905"/>
        <w:gridCol w:w="3225"/>
      </w:tblGrid>
      <w:tr w:rsidR="00605C3F" w:rsidRPr="00354F44" w14:paraId="798C9EA5" w14:textId="77777777" w:rsidTr="442CEA74">
        <w:trPr>
          <w:trHeight w:val="420"/>
        </w:trPr>
        <w:tc>
          <w:tcPr>
            <w:tcW w:w="17685" w:type="dxa"/>
            <w:gridSpan w:val="6"/>
            <w:shd w:val="clear" w:color="auto" w:fill="434343"/>
            <w:tcMar>
              <w:top w:w="100" w:type="dxa"/>
              <w:left w:w="100" w:type="dxa"/>
              <w:bottom w:w="100" w:type="dxa"/>
              <w:right w:w="100" w:type="dxa"/>
            </w:tcMar>
          </w:tcPr>
          <w:p w14:paraId="0F242ADA" w14:textId="6369901B" w:rsidR="00605C3F" w:rsidRPr="00354F44" w:rsidRDefault="0007205C" w:rsidP="442CEA74">
            <w:pPr>
              <w:widowControl w:val="0"/>
              <w:spacing w:line="240" w:lineRule="auto"/>
              <w:rPr>
                <w:rFonts w:asciiTheme="minorHAnsi" w:eastAsia="Roboto Light" w:hAnsiTheme="minorHAnsi" w:cs="Roboto Light"/>
                <w:color w:val="FFFFFF"/>
                <w:sz w:val="24"/>
                <w:szCs w:val="24"/>
                <w:lang w:val="en-US"/>
              </w:rPr>
            </w:pPr>
            <w:r w:rsidRPr="442CEA74">
              <w:rPr>
                <w:rFonts w:asciiTheme="minorHAnsi" w:eastAsia="Roboto" w:hAnsiTheme="minorHAnsi" w:cs="Roboto"/>
                <w:b/>
                <w:bCs/>
                <w:color w:val="FFFFFF" w:themeColor="background1"/>
                <w:sz w:val="24"/>
                <w:szCs w:val="24"/>
                <w:lang w:val="en-US"/>
              </w:rPr>
              <w:t>Goal 2</w:t>
            </w:r>
            <w:r w:rsidRPr="442CEA74">
              <w:rPr>
                <w:rFonts w:asciiTheme="minorHAnsi" w:eastAsia="Roboto Light" w:hAnsiTheme="minorHAnsi" w:cs="Roboto Light"/>
                <w:color w:val="FFFFFF" w:themeColor="background1"/>
                <w:sz w:val="24"/>
                <w:szCs w:val="24"/>
                <w:lang w:val="en-US"/>
              </w:rPr>
              <w:t xml:space="preserve">: </w:t>
            </w:r>
            <w:r w:rsidR="00566FBD">
              <w:rPr>
                <w:color w:val="FFFFFF" w:themeColor="background1"/>
                <w:lang w:val="en-US"/>
              </w:rPr>
              <w:t>Bassett Road School</w:t>
            </w:r>
            <w:r w:rsidR="005D63EA" w:rsidRPr="442CEA74">
              <w:rPr>
                <w:color w:val="FFFFFF" w:themeColor="background1"/>
                <w:lang w:val="en-US"/>
              </w:rPr>
              <w:t xml:space="preserve"> will cultivate a positive and collaborative staff culture by intentionally designing opportunities for relationship-building, establishing norms for shared spaces, and promoting inclusive communication</w:t>
            </w:r>
            <w:r w:rsidR="00FC34A2" w:rsidRPr="442CEA74">
              <w:rPr>
                <w:color w:val="FFFFFF" w:themeColor="background1"/>
                <w:lang w:val="en-US"/>
              </w:rPr>
              <w:t>.</w:t>
            </w:r>
          </w:p>
        </w:tc>
      </w:tr>
      <w:tr w:rsidR="00605C3F" w:rsidRPr="00354F44" w14:paraId="32C484F3" w14:textId="77777777" w:rsidTr="442CEA74">
        <w:trPr>
          <w:trHeight w:val="420"/>
        </w:trPr>
        <w:tc>
          <w:tcPr>
            <w:tcW w:w="17685" w:type="dxa"/>
            <w:gridSpan w:val="6"/>
            <w:shd w:val="clear" w:color="auto" w:fill="FFFFFF" w:themeFill="background1"/>
            <w:tcMar>
              <w:top w:w="100" w:type="dxa"/>
              <w:left w:w="100" w:type="dxa"/>
              <w:bottom w:w="100" w:type="dxa"/>
              <w:right w:w="100" w:type="dxa"/>
            </w:tcMar>
          </w:tcPr>
          <w:p w14:paraId="22AF1BA6" w14:textId="77777777" w:rsidR="00605C3F" w:rsidRPr="00354F44" w:rsidRDefault="0007205C">
            <w:pPr>
              <w:widowControl w:val="0"/>
              <w:spacing w:line="240" w:lineRule="auto"/>
              <w:rPr>
                <w:rFonts w:asciiTheme="minorHAnsi" w:eastAsia="Roboto Light" w:hAnsiTheme="minorHAnsi" w:cs="Roboto Light"/>
                <w:sz w:val="24"/>
                <w:szCs w:val="24"/>
              </w:rPr>
            </w:pPr>
            <w:r w:rsidRPr="00354F44">
              <w:rPr>
                <w:rFonts w:asciiTheme="minorHAnsi" w:eastAsia="Roboto" w:hAnsiTheme="minorHAnsi" w:cs="Roboto"/>
                <w:b/>
                <w:bCs/>
                <w:sz w:val="24"/>
                <w:szCs w:val="24"/>
              </w:rPr>
              <w:t xml:space="preserve">Evidence/Data: </w:t>
            </w:r>
            <w:r w:rsidR="00E43383">
              <w:rPr>
                <w:rFonts w:asciiTheme="minorHAnsi" w:eastAsia="Roboto Light" w:hAnsiTheme="minorHAnsi" w:cs="Roboto Light"/>
                <w:sz w:val="24"/>
                <w:szCs w:val="24"/>
              </w:rPr>
              <w:t>Survey results from Climate survey, direct conversations amongst staff</w:t>
            </w:r>
            <w:r w:rsidR="00EE0AF9">
              <w:rPr>
                <w:rFonts w:asciiTheme="minorHAnsi" w:eastAsia="Roboto Light" w:hAnsiTheme="minorHAnsi" w:cs="Roboto Light"/>
                <w:sz w:val="24"/>
                <w:szCs w:val="24"/>
              </w:rPr>
              <w:t xml:space="preserve"> during supervision.</w:t>
            </w:r>
          </w:p>
        </w:tc>
      </w:tr>
      <w:tr w:rsidR="00605C3F" w:rsidRPr="00354F44" w14:paraId="3798620C" w14:textId="77777777" w:rsidTr="442CEA74">
        <w:trPr>
          <w:trHeight w:val="420"/>
        </w:trPr>
        <w:tc>
          <w:tcPr>
            <w:tcW w:w="17685" w:type="dxa"/>
            <w:gridSpan w:val="6"/>
            <w:shd w:val="clear" w:color="auto" w:fill="D9D9D9" w:themeFill="background1" w:themeFillShade="D9"/>
            <w:tcMar>
              <w:top w:w="100" w:type="dxa"/>
              <w:left w:w="100" w:type="dxa"/>
              <w:bottom w:w="100" w:type="dxa"/>
              <w:right w:w="100" w:type="dxa"/>
            </w:tcMar>
          </w:tcPr>
          <w:p w14:paraId="382D295B" w14:textId="77777777" w:rsidR="00605C3F" w:rsidRPr="00354F44" w:rsidRDefault="0007205C">
            <w:pPr>
              <w:widowControl w:val="0"/>
              <w:spacing w:line="240" w:lineRule="auto"/>
              <w:rPr>
                <w:rFonts w:asciiTheme="minorHAnsi" w:eastAsia="Roboto Light" w:hAnsiTheme="minorHAnsi" w:cs="Roboto Light"/>
                <w:sz w:val="24"/>
                <w:szCs w:val="24"/>
              </w:rPr>
            </w:pPr>
            <w:r w:rsidRPr="00354F44">
              <w:rPr>
                <w:rFonts w:asciiTheme="minorHAnsi" w:eastAsia="Roboto" w:hAnsiTheme="minorHAnsi" w:cs="Roboto"/>
                <w:b/>
                <w:bCs/>
                <w:sz w:val="24"/>
                <w:szCs w:val="24"/>
              </w:rPr>
              <w:t>Intended Outcome:</w:t>
            </w:r>
            <w:r w:rsidRPr="00354F44">
              <w:rPr>
                <w:rFonts w:asciiTheme="minorHAnsi" w:eastAsia="Roboto Light" w:hAnsiTheme="minorHAnsi" w:cs="Roboto Light"/>
                <w:sz w:val="24"/>
                <w:szCs w:val="24"/>
              </w:rPr>
              <w:t xml:space="preserve"> </w:t>
            </w:r>
            <w:r w:rsidR="005D63EA">
              <w:t>Improved staff connectedness, increased collaboration across teams, and a shared sense of ownership and pride in the new building.</w:t>
            </w:r>
          </w:p>
        </w:tc>
      </w:tr>
      <w:tr w:rsidR="00605C3F" w:rsidRPr="00354F44" w14:paraId="31F33445" w14:textId="77777777" w:rsidTr="442CEA74">
        <w:tc>
          <w:tcPr>
            <w:tcW w:w="1770" w:type="dxa"/>
            <w:shd w:val="clear" w:color="auto" w:fill="666666"/>
            <w:tcMar>
              <w:top w:w="100" w:type="dxa"/>
              <w:left w:w="100" w:type="dxa"/>
              <w:bottom w:w="100" w:type="dxa"/>
              <w:right w:w="100" w:type="dxa"/>
            </w:tcMar>
          </w:tcPr>
          <w:p w14:paraId="6BF645F7" w14:textId="77777777" w:rsidR="00605C3F" w:rsidRPr="00354F44" w:rsidRDefault="0007205C">
            <w:pPr>
              <w:widowControl w:val="0"/>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Standard</w:t>
            </w:r>
          </w:p>
        </w:tc>
        <w:tc>
          <w:tcPr>
            <w:tcW w:w="5520" w:type="dxa"/>
            <w:shd w:val="clear" w:color="auto" w:fill="666666"/>
            <w:tcMar>
              <w:top w:w="100" w:type="dxa"/>
              <w:left w:w="100" w:type="dxa"/>
              <w:bottom w:w="100" w:type="dxa"/>
              <w:right w:w="100" w:type="dxa"/>
            </w:tcMar>
          </w:tcPr>
          <w:p w14:paraId="61E70C3D" w14:textId="77777777" w:rsidR="00605C3F" w:rsidRPr="00354F44" w:rsidRDefault="0007205C">
            <w:pPr>
              <w:widowControl w:val="0"/>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 xml:space="preserve">Action Steps </w:t>
            </w:r>
          </w:p>
        </w:tc>
        <w:tc>
          <w:tcPr>
            <w:tcW w:w="2730" w:type="dxa"/>
            <w:shd w:val="clear" w:color="auto" w:fill="666666"/>
            <w:tcMar>
              <w:top w:w="100" w:type="dxa"/>
              <w:left w:w="100" w:type="dxa"/>
              <w:bottom w:w="100" w:type="dxa"/>
              <w:right w:w="100" w:type="dxa"/>
            </w:tcMar>
          </w:tcPr>
          <w:p w14:paraId="77CD7592" w14:textId="77777777" w:rsidR="00605C3F" w:rsidRPr="00354F44" w:rsidRDefault="0007205C">
            <w:pPr>
              <w:widowControl w:val="0"/>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Action Type</w:t>
            </w:r>
          </w:p>
        </w:tc>
        <w:tc>
          <w:tcPr>
            <w:tcW w:w="2535" w:type="dxa"/>
            <w:shd w:val="clear" w:color="auto" w:fill="666666"/>
            <w:tcMar>
              <w:top w:w="100" w:type="dxa"/>
              <w:left w:w="100" w:type="dxa"/>
              <w:bottom w:w="100" w:type="dxa"/>
              <w:right w:w="100" w:type="dxa"/>
            </w:tcMar>
          </w:tcPr>
          <w:p w14:paraId="20245415" w14:textId="77777777" w:rsidR="00605C3F" w:rsidRPr="00354F44" w:rsidRDefault="0007205C">
            <w:pPr>
              <w:widowControl w:val="0"/>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 xml:space="preserve">Person Responsible </w:t>
            </w:r>
          </w:p>
        </w:tc>
        <w:tc>
          <w:tcPr>
            <w:tcW w:w="1905" w:type="dxa"/>
            <w:shd w:val="clear" w:color="auto" w:fill="666666"/>
            <w:tcMar>
              <w:top w:w="100" w:type="dxa"/>
              <w:left w:w="100" w:type="dxa"/>
              <w:bottom w:w="100" w:type="dxa"/>
              <w:right w:w="100" w:type="dxa"/>
            </w:tcMar>
          </w:tcPr>
          <w:p w14:paraId="2CBA6ECA" w14:textId="77777777" w:rsidR="00605C3F" w:rsidRPr="00354F44" w:rsidRDefault="0007205C">
            <w:pPr>
              <w:widowControl w:val="0"/>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Progress</w:t>
            </w:r>
          </w:p>
        </w:tc>
        <w:tc>
          <w:tcPr>
            <w:tcW w:w="3225" w:type="dxa"/>
            <w:shd w:val="clear" w:color="auto" w:fill="666666"/>
            <w:tcMar>
              <w:top w:w="100" w:type="dxa"/>
              <w:left w:w="100" w:type="dxa"/>
              <w:bottom w:w="100" w:type="dxa"/>
              <w:right w:w="100" w:type="dxa"/>
            </w:tcMar>
          </w:tcPr>
          <w:p w14:paraId="073907F7" w14:textId="77777777" w:rsidR="00605C3F" w:rsidRPr="00354F44" w:rsidRDefault="0007205C">
            <w:pPr>
              <w:widowControl w:val="0"/>
              <w:spacing w:line="240" w:lineRule="auto"/>
              <w:rPr>
                <w:rFonts w:asciiTheme="minorHAnsi" w:eastAsia="Roboto Light" w:hAnsiTheme="minorHAnsi" w:cs="Roboto Light"/>
                <w:color w:val="FFFFFF"/>
                <w:sz w:val="24"/>
                <w:szCs w:val="24"/>
              </w:rPr>
            </w:pPr>
            <w:r w:rsidRPr="00354F44">
              <w:rPr>
                <w:rFonts w:asciiTheme="minorHAnsi" w:eastAsia="Roboto Light" w:hAnsiTheme="minorHAnsi" w:cs="Roboto Light"/>
                <w:color w:val="FFFFFF"/>
                <w:sz w:val="24"/>
                <w:szCs w:val="24"/>
              </w:rPr>
              <w:t>Monitoring Notes</w:t>
            </w:r>
          </w:p>
        </w:tc>
      </w:tr>
      <w:tr w:rsidR="00FD15DB" w:rsidRPr="00354F44" w14:paraId="515615F1" w14:textId="77777777" w:rsidTr="442CEA74">
        <w:tc>
          <w:tcPr>
            <w:tcW w:w="1770" w:type="dxa"/>
            <w:shd w:val="clear" w:color="auto" w:fill="F3F3F3"/>
            <w:tcMar>
              <w:top w:w="100" w:type="dxa"/>
              <w:left w:w="100" w:type="dxa"/>
              <w:bottom w:w="100" w:type="dxa"/>
              <w:right w:w="100" w:type="dxa"/>
            </w:tcMar>
          </w:tcPr>
          <w:p w14:paraId="5A2914FB"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684681459"/>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FD15DB" w:rsidRPr="00354F44">
                  <w:rPr>
                    <w:rFonts w:asciiTheme="minorHAnsi" w:eastAsia="Roboto Light" w:hAnsiTheme="minorHAnsi" w:cs="Roboto Light"/>
                    <w:color w:val="000000"/>
                    <w:sz w:val="24"/>
                    <w:szCs w:val="24"/>
                    <w:shd w:val="clear" w:color="auto" w:fill="E8EAED"/>
                  </w:rPr>
                  <w:t>Standard 1</w:t>
                </w:r>
              </w:sdtContent>
            </w:sdt>
          </w:p>
        </w:tc>
        <w:tc>
          <w:tcPr>
            <w:tcW w:w="5520" w:type="dxa"/>
            <w:shd w:val="clear" w:color="auto" w:fill="F3F3F3"/>
            <w:tcMar>
              <w:top w:w="100" w:type="dxa"/>
              <w:left w:w="100" w:type="dxa"/>
              <w:bottom w:w="100" w:type="dxa"/>
              <w:right w:w="100" w:type="dxa"/>
            </w:tcMar>
          </w:tcPr>
          <w:p w14:paraId="7516B9D2" w14:textId="77777777" w:rsidR="00FD15DB" w:rsidRDefault="00FD15DB" w:rsidP="00FD15DB">
            <w:pPr>
              <w:spacing w:before="100" w:beforeAutospacing="1" w:after="100" w:afterAutospacing="1" w:line="240" w:lineRule="auto"/>
              <w:rPr>
                <w:rFonts w:ascii="Times New Roman" w:eastAsia="Times New Roman" w:hAnsi="Times New Roman" w:cs="Times New Roman"/>
                <w:b/>
                <w:bCs/>
                <w:sz w:val="24"/>
                <w:szCs w:val="24"/>
              </w:rPr>
            </w:pPr>
            <w:r w:rsidRPr="007B00CA">
              <w:rPr>
                <w:rFonts w:ascii="Times New Roman" w:eastAsia="Times New Roman" w:hAnsi="Times New Roman" w:cs="Times New Roman"/>
                <w:b/>
                <w:bCs/>
                <w:sz w:val="27"/>
                <w:szCs w:val="27"/>
              </w:rPr>
              <w:t>Launch Relationship-Building Initiatives</w:t>
            </w:r>
            <w:r>
              <w:rPr>
                <w:rFonts w:ascii="Times New Roman" w:eastAsia="Times New Roman" w:hAnsi="Times New Roman" w:cs="Times New Roman"/>
                <w:b/>
                <w:bCs/>
                <w:sz w:val="27"/>
                <w:szCs w:val="27"/>
              </w:rPr>
              <w:t>-</w:t>
            </w:r>
          </w:p>
          <w:p w14:paraId="03E3A8ED" w14:textId="7496CE3B" w:rsidR="00FD15DB" w:rsidRPr="007B00CA" w:rsidRDefault="00FD15DB" w:rsidP="442CEA74">
            <w:pPr>
              <w:spacing w:before="100" w:beforeAutospacing="1" w:after="100" w:afterAutospacing="1" w:line="240" w:lineRule="auto"/>
              <w:rPr>
                <w:rFonts w:ascii="Times New Roman" w:eastAsia="Times New Roman" w:hAnsi="Times New Roman" w:cs="Times New Roman"/>
                <w:sz w:val="24"/>
                <w:szCs w:val="24"/>
                <w:lang w:val="en-US"/>
              </w:rPr>
            </w:pPr>
            <w:r w:rsidRPr="442CEA74">
              <w:rPr>
                <w:rFonts w:ascii="Times New Roman" w:eastAsia="Times New Roman" w:hAnsi="Times New Roman" w:cs="Times New Roman"/>
                <w:b/>
                <w:bCs/>
                <w:sz w:val="24"/>
                <w:szCs w:val="24"/>
                <w:lang w:val="en-US"/>
              </w:rPr>
              <w:t>Plan and facilitate monthly community-building activities</w:t>
            </w:r>
            <w:r w:rsidRPr="442CEA74">
              <w:rPr>
                <w:rFonts w:ascii="Times New Roman" w:eastAsia="Times New Roman" w:hAnsi="Times New Roman" w:cs="Times New Roman"/>
                <w:sz w:val="24"/>
                <w:szCs w:val="24"/>
                <w:lang w:val="en-US"/>
              </w:rPr>
              <w:t xml:space="preserve"> (e.g., staff breakfasts, themed </w:t>
            </w:r>
            <w:r w:rsidR="34F1B976" w:rsidRPr="442CEA74">
              <w:rPr>
                <w:rFonts w:ascii="Times New Roman" w:eastAsia="Times New Roman" w:hAnsi="Times New Roman" w:cs="Times New Roman"/>
                <w:sz w:val="24"/>
                <w:szCs w:val="24"/>
                <w:lang w:val="en-US"/>
              </w:rPr>
              <w:t>meetups</w:t>
            </w:r>
            <w:r w:rsidRPr="442CEA74">
              <w:rPr>
                <w:rFonts w:ascii="Times New Roman" w:eastAsia="Times New Roman" w:hAnsi="Times New Roman" w:cs="Times New Roman"/>
                <w:sz w:val="24"/>
                <w:szCs w:val="24"/>
                <w:lang w:val="en-US"/>
              </w:rPr>
              <w:t>, team-building games, cross-department challenges).</w:t>
            </w:r>
          </w:p>
          <w:p w14:paraId="4FD4347C" w14:textId="77777777" w:rsidR="00FD15DB" w:rsidRPr="005B6177" w:rsidRDefault="00FD15DB" w:rsidP="00FD15DB">
            <w:pPr>
              <w:spacing w:before="100" w:beforeAutospacing="1" w:after="100" w:afterAutospacing="1" w:line="240" w:lineRule="auto"/>
              <w:rPr>
                <w:rFonts w:ascii="Times New Roman" w:eastAsia="Times New Roman" w:hAnsi="Times New Roman" w:cs="Times New Roman"/>
                <w:sz w:val="24"/>
                <w:szCs w:val="24"/>
              </w:rPr>
            </w:pPr>
            <w:r w:rsidRPr="007B00CA">
              <w:rPr>
                <w:rFonts w:ascii="Times New Roman" w:eastAsia="Times New Roman" w:hAnsi="Times New Roman" w:cs="Times New Roman"/>
                <w:b/>
                <w:bCs/>
                <w:sz w:val="24"/>
                <w:szCs w:val="24"/>
              </w:rPr>
              <w:t>Create a staff welcome/orientation to the new building</w:t>
            </w:r>
            <w:r w:rsidRPr="007B00CA">
              <w:rPr>
                <w:rFonts w:ascii="Times New Roman" w:eastAsia="Times New Roman" w:hAnsi="Times New Roman" w:cs="Times New Roman"/>
                <w:sz w:val="24"/>
                <w:szCs w:val="24"/>
              </w:rPr>
              <w:t xml:space="preserve"> that includes tours, shared-space expectations, and opportunities to mingle.</w:t>
            </w:r>
          </w:p>
        </w:tc>
        <w:tc>
          <w:tcPr>
            <w:tcW w:w="2730" w:type="dxa"/>
            <w:shd w:val="clear" w:color="auto" w:fill="F3F3F3"/>
            <w:tcMar>
              <w:top w:w="100" w:type="dxa"/>
              <w:left w:w="100" w:type="dxa"/>
              <w:bottom w:w="100" w:type="dxa"/>
              <w:right w:w="100" w:type="dxa"/>
            </w:tcMar>
          </w:tcPr>
          <w:p w14:paraId="1AEE4F38" w14:textId="77777777" w:rsidR="00FD15DB" w:rsidRPr="00354F44" w:rsidRDefault="008054B0" w:rsidP="00B1418D">
            <w:pPr>
              <w:rPr>
                <w:rFonts w:asciiTheme="minorHAnsi" w:eastAsia="Roboto Light" w:hAnsiTheme="minorHAnsi" w:cs="Roboto Light"/>
                <w:sz w:val="24"/>
                <w:szCs w:val="24"/>
              </w:rPr>
            </w:pPr>
            <w:sdt>
              <w:sdtPr>
                <w:alias w:val="Actions Dropdown"/>
                <w:id w:val="932964445"/>
                <w:dropDownList>
                  <w:listItem w:displayText="Professional Learning" w:value="Professional Learning"/>
                  <w:listItem w:displayText="Procedure/Protocol " w:value="Procedure/Protocol "/>
                  <w:listItem w:displayText="Resource" w:value="Resource"/>
                </w:dropDownList>
              </w:sdtPr>
              <w:sdtEndPr/>
              <w:sdtContent>
                <w:r w:rsidR="00FD15DB" w:rsidRPr="00B1418D">
                  <w:t>Resource</w:t>
                </w:r>
              </w:sdtContent>
            </w:sdt>
          </w:p>
        </w:tc>
        <w:tc>
          <w:tcPr>
            <w:tcW w:w="2535" w:type="dxa"/>
            <w:shd w:val="clear" w:color="auto" w:fill="F3F3F3"/>
            <w:tcMar>
              <w:top w:w="100" w:type="dxa"/>
              <w:left w:w="100" w:type="dxa"/>
              <w:bottom w:w="100" w:type="dxa"/>
              <w:right w:w="100" w:type="dxa"/>
            </w:tcMar>
          </w:tcPr>
          <w:p w14:paraId="4361C679" w14:textId="77777777" w:rsidR="00FD15DB" w:rsidRPr="00354F44" w:rsidRDefault="00FD15DB" w:rsidP="00FD15DB">
            <w:pPr>
              <w:widowControl w:val="0"/>
              <w:spacing w:line="240" w:lineRule="auto"/>
              <w:rPr>
                <w:rFonts w:asciiTheme="minorHAnsi" w:eastAsia="Roboto Light" w:hAnsiTheme="minorHAnsi" w:cs="Roboto Light"/>
                <w:sz w:val="24"/>
                <w:szCs w:val="24"/>
              </w:rPr>
            </w:pPr>
            <w:r>
              <w:rPr>
                <w:rFonts w:asciiTheme="minorHAnsi" w:eastAsia="Roboto Light" w:hAnsiTheme="minorHAnsi" w:cs="Roboto Light"/>
                <w:sz w:val="24"/>
                <w:szCs w:val="24"/>
              </w:rPr>
              <w:t>Climate team members</w:t>
            </w:r>
          </w:p>
        </w:tc>
        <w:tc>
          <w:tcPr>
            <w:tcW w:w="1905" w:type="dxa"/>
            <w:shd w:val="clear" w:color="auto" w:fill="F3F3F3"/>
            <w:tcMar>
              <w:top w:w="100" w:type="dxa"/>
              <w:left w:w="100" w:type="dxa"/>
              <w:bottom w:w="100" w:type="dxa"/>
              <w:right w:w="100" w:type="dxa"/>
            </w:tcMar>
          </w:tcPr>
          <w:p w14:paraId="1907F377"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1087402055"/>
                <w:dropDownList>
                  <w:listItem w:displayText="Not Started" w:value="Not Started"/>
                  <w:listItem w:displayText="In Progress" w:value="In Progress"/>
                  <w:listItem w:displayText="Completed" w:value="Completed"/>
                </w:dropDownList>
              </w:sdtPr>
              <w:sdtEndPr/>
              <w:sdtContent>
                <w:r w:rsidR="00FD15DB">
                  <w:rPr>
                    <w:rFonts w:asciiTheme="minorHAnsi" w:hAnsiTheme="minorHAnsi"/>
                    <w:sz w:val="24"/>
                    <w:szCs w:val="24"/>
                  </w:rPr>
                  <w:t>In Progress</w:t>
                </w:r>
              </w:sdtContent>
            </w:sdt>
          </w:p>
        </w:tc>
        <w:tc>
          <w:tcPr>
            <w:tcW w:w="3225" w:type="dxa"/>
            <w:shd w:val="clear" w:color="auto" w:fill="F3F3F3"/>
            <w:tcMar>
              <w:top w:w="100" w:type="dxa"/>
              <w:left w:w="100" w:type="dxa"/>
              <w:bottom w:w="100" w:type="dxa"/>
              <w:right w:w="100" w:type="dxa"/>
            </w:tcMar>
          </w:tcPr>
          <w:p w14:paraId="7577244B" w14:textId="7B041C06" w:rsidR="00FD15DB" w:rsidRPr="00354F44" w:rsidRDefault="57841828"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Paws have been implemented at SAILS by Jenn S</w:t>
            </w:r>
            <w:r w:rsidR="0CA2F47E" w:rsidRPr="442CEA74">
              <w:rPr>
                <w:rFonts w:asciiTheme="minorHAnsi" w:eastAsia="Roboto Light" w:hAnsiTheme="minorHAnsi" w:cs="Roboto Light"/>
                <w:sz w:val="20"/>
                <w:szCs w:val="20"/>
                <w:lang w:val="en-US"/>
              </w:rPr>
              <w:t>antarcangelo</w:t>
            </w:r>
            <w:r w:rsidRPr="442CEA74">
              <w:rPr>
                <w:rFonts w:asciiTheme="minorHAnsi" w:eastAsia="Roboto Light" w:hAnsiTheme="minorHAnsi" w:cs="Roboto Light"/>
                <w:sz w:val="20"/>
                <w:szCs w:val="20"/>
                <w:lang w:val="en-US"/>
              </w:rPr>
              <w:t xml:space="preserve"> as of January 2026.</w:t>
            </w:r>
          </w:p>
          <w:p w14:paraId="77AFE461" w14:textId="6729B105" w:rsidR="00FD15DB" w:rsidRPr="00354F44" w:rsidRDefault="00FD15DB" w:rsidP="442CEA74">
            <w:pPr>
              <w:widowControl w:val="0"/>
              <w:spacing w:line="240" w:lineRule="auto"/>
              <w:rPr>
                <w:rFonts w:asciiTheme="minorHAnsi" w:eastAsia="Roboto Light" w:hAnsiTheme="minorHAnsi" w:cs="Roboto Light"/>
                <w:sz w:val="20"/>
                <w:szCs w:val="20"/>
                <w:lang w:val="en-US"/>
              </w:rPr>
            </w:pPr>
          </w:p>
          <w:p w14:paraId="1D1A8823" w14:textId="39A5B102" w:rsidR="00FD15DB" w:rsidRDefault="2F305597"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Kristen</w:t>
            </w:r>
            <w:r w:rsidR="08DE2051" w:rsidRPr="442CEA74">
              <w:rPr>
                <w:rFonts w:asciiTheme="minorHAnsi" w:eastAsia="Roboto Light" w:hAnsiTheme="minorHAnsi" w:cs="Roboto Light"/>
                <w:sz w:val="20"/>
                <w:szCs w:val="20"/>
                <w:lang w:val="en-US"/>
              </w:rPr>
              <w:t xml:space="preserve"> Peck started </w:t>
            </w:r>
            <w:r w:rsidRPr="442CEA74">
              <w:rPr>
                <w:rFonts w:asciiTheme="minorHAnsi" w:eastAsia="Roboto Light" w:hAnsiTheme="minorHAnsi" w:cs="Roboto Light"/>
                <w:sz w:val="20"/>
                <w:szCs w:val="20"/>
                <w:lang w:val="en-US"/>
              </w:rPr>
              <w:t xml:space="preserve">coming to SAILS </w:t>
            </w:r>
            <w:r w:rsidR="52CFB77E" w:rsidRPr="442CEA74">
              <w:rPr>
                <w:rFonts w:asciiTheme="minorHAnsi" w:eastAsia="Roboto Light" w:hAnsiTheme="minorHAnsi" w:cs="Roboto Light"/>
                <w:sz w:val="20"/>
                <w:szCs w:val="20"/>
                <w:lang w:val="en-US"/>
              </w:rPr>
              <w:t>as of</w:t>
            </w:r>
            <w:r w:rsidRPr="442CEA74">
              <w:rPr>
                <w:rFonts w:asciiTheme="minorHAnsi" w:eastAsia="Roboto Light" w:hAnsiTheme="minorHAnsi" w:cs="Roboto Light"/>
                <w:sz w:val="20"/>
                <w:szCs w:val="20"/>
                <w:lang w:val="en-US"/>
              </w:rPr>
              <w:t xml:space="preserve"> April 2026 to host birthday breakfast once a month for staff. </w:t>
            </w:r>
          </w:p>
          <w:p w14:paraId="72DD6373" w14:textId="77777777" w:rsidR="00016292" w:rsidRDefault="00016292" w:rsidP="442CEA74">
            <w:pPr>
              <w:widowControl w:val="0"/>
              <w:spacing w:line="240" w:lineRule="auto"/>
              <w:rPr>
                <w:rFonts w:asciiTheme="minorHAnsi" w:eastAsia="Roboto Light" w:hAnsiTheme="minorHAnsi" w:cs="Roboto Light"/>
                <w:sz w:val="20"/>
                <w:szCs w:val="20"/>
                <w:lang w:val="en-US"/>
              </w:rPr>
            </w:pPr>
          </w:p>
          <w:p w14:paraId="71C82E45" w14:textId="64BB6011" w:rsidR="00016292" w:rsidRPr="00354F44" w:rsidRDefault="00016292" w:rsidP="442CEA74">
            <w:pPr>
              <w:widowControl w:val="0"/>
              <w:spacing w:line="240" w:lineRule="auto"/>
              <w:rPr>
                <w:rFonts w:asciiTheme="minorHAnsi" w:eastAsia="Roboto Light" w:hAnsiTheme="minorHAnsi" w:cs="Roboto Light"/>
                <w:sz w:val="20"/>
                <w:szCs w:val="20"/>
                <w:lang w:val="en-US"/>
              </w:rPr>
            </w:pPr>
            <w:r>
              <w:rPr>
                <w:rFonts w:asciiTheme="minorHAnsi" w:eastAsia="Roboto Light" w:hAnsiTheme="minorHAnsi" w:cs="Roboto Light"/>
                <w:sz w:val="20"/>
                <w:szCs w:val="20"/>
                <w:lang w:val="en-US"/>
              </w:rPr>
              <w:t>The above initiatives will continue at Bassett Road School as of July 2026.</w:t>
            </w:r>
          </w:p>
          <w:p w14:paraId="05FEC300" w14:textId="45B2FC1F" w:rsidR="00FD15DB" w:rsidRPr="00354F44" w:rsidRDefault="00FD15DB" w:rsidP="442CEA74">
            <w:pPr>
              <w:widowControl w:val="0"/>
              <w:spacing w:line="240" w:lineRule="auto"/>
              <w:rPr>
                <w:rFonts w:asciiTheme="minorHAnsi" w:eastAsia="Roboto Light" w:hAnsiTheme="minorHAnsi" w:cs="Roboto Light"/>
                <w:sz w:val="20"/>
                <w:szCs w:val="20"/>
                <w:lang w:val="en-US"/>
              </w:rPr>
            </w:pPr>
          </w:p>
          <w:p w14:paraId="6113D819" w14:textId="00C89EE8" w:rsidR="00FD15DB" w:rsidRPr="00354F44" w:rsidRDefault="73BF6A2B"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Wellness Wednesday continues to be implemented at SAILS by Gabbie Mitchell once a month for SAILS staff- to continue at Bassett Rd. School in</w:t>
            </w:r>
            <w:r w:rsidR="0C0C9AF2" w:rsidRPr="442CEA74">
              <w:rPr>
                <w:rFonts w:asciiTheme="minorHAnsi" w:eastAsia="Roboto Light" w:hAnsiTheme="minorHAnsi" w:cs="Roboto Light"/>
                <w:sz w:val="20"/>
                <w:szCs w:val="20"/>
                <w:lang w:val="en-US"/>
              </w:rPr>
              <w:t xml:space="preserve"> </w:t>
            </w:r>
            <w:r w:rsidRPr="442CEA74">
              <w:rPr>
                <w:rFonts w:asciiTheme="minorHAnsi" w:eastAsia="Roboto Light" w:hAnsiTheme="minorHAnsi" w:cs="Roboto Light"/>
                <w:sz w:val="20"/>
                <w:szCs w:val="20"/>
                <w:lang w:val="en-US"/>
              </w:rPr>
              <w:t>the upcoming school year.</w:t>
            </w:r>
          </w:p>
        </w:tc>
      </w:tr>
      <w:tr w:rsidR="00FD15DB" w:rsidRPr="00354F44" w14:paraId="6D964AC9" w14:textId="77777777" w:rsidTr="442CEA74">
        <w:tc>
          <w:tcPr>
            <w:tcW w:w="1770" w:type="dxa"/>
            <w:tcMar>
              <w:top w:w="100" w:type="dxa"/>
              <w:left w:w="100" w:type="dxa"/>
              <w:bottom w:w="100" w:type="dxa"/>
              <w:right w:w="100" w:type="dxa"/>
            </w:tcMar>
          </w:tcPr>
          <w:p w14:paraId="6E9496BD"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1813800922"/>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FD15DB" w:rsidRPr="00354F44">
                  <w:rPr>
                    <w:rFonts w:asciiTheme="minorHAnsi" w:eastAsia="Roboto Light" w:hAnsiTheme="minorHAnsi" w:cs="Roboto Light"/>
                    <w:color w:val="000000"/>
                    <w:sz w:val="24"/>
                    <w:szCs w:val="24"/>
                    <w:shd w:val="clear" w:color="auto" w:fill="E8EAED"/>
                  </w:rPr>
                  <w:t>Standard 1</w:t>
                </w:r>
              </w:sdtContent>
            </w:sdt>
          </w:p>
        </w:tc>
        <w:tc>
          <w:tcPr>
            <w:tcW w:w="5520" w:type="dxa"/>
            <w:tcMar>
              <w:top w:w="100" w:type="dxa"/>
              <w:left w:w="100" w:type="dxa"/>
              <w:bottom w:w="100" w:type="dxa"/>
              <w:right w:w="100" w:type="dxa"/>
            </w:tcMar>
          </w:tcPr>
          <w:p w14:paraId="5567C8D8" w14:textId="77777777" w:rsidR="00FD15DB" w:rsidRDefault="00FD15DB" w:rsidP="00FD15DB">
            <w:pPr>
              <w:widowControl w:val="0"/>
              <w:spacing w:line="240" w:lineRule="auto"/>
              <w:rPr>
                <w:rFonts w:ascii="Times New Roman" w:eastAsia="Times New Roman" w:hAnsi="Times New Roman" w:cs="Times New Roman"/>
                <w:b/>
                <w:bCs/>
                <w:sz w:val="27"/>
                <w:szCs w:val="27"/>
              </w:rPr>
            </w:pPr>
            <w:r w:rsidRPr="007B00CA">
              <w:rPr>
                <w:rFonts w:ascii="Times New Roman" w:eastAsia="Times New Roman" w:hAnsi="Times New Roman" w:cs="Times New Roman"/>
                <w:b/>
                <w:bCs/>
                <w:sz w:val="27"/>
                <w:szCs w:val="27"/>
              </w:rPr>
              <w:t>Establish and Maintain Shared Space Norms</w:t>
            </w:r>
            <w:r>
              <w:rPr>
                <w:rFonts w:ascii="Times New Roman" w:eastAsia="Times New Roman" w:hAnsi="Times New Roman" w:cs="Times New Roman"/>
                <w:b/>
                <w:bCs/>
                <w:sz w:val="27"/>
                <w:szCs w:val="27"/>
              </w:rPr>
              <w:t>-</w:t>
            </w:r>
          </w:p>
          <w:p w14:paraId="0990EDCC" w14:textId="77777777" w:rsidR="00FD15DB" w:rsidRPr="007B00CA" w:rsidRDefault="00FD15DB" w:rsidP="00FD15DB">
            <w:pPr>
              <w:spacing w:before="100" w:beforeAutospacing="1" w:after="100" w:afterAutospacing="1" w:line="240" w:lineRule="auto"/>
              <w:rPr>
                <w:rFonts w:ascii="Times New Roman" w:eastAsia="Times New Roman" w:hAnsi="Times New Roman" w:cs="Times New Roman"/>
                <w:sz w:val="24"/>
                <w:szCs w:val="24"/>
              </w:rPr>
            </w:pPr>
            <w:r w:rsidRPr="007B00CA">
              <w:rPr>
                <w:rFonts w:ascii="Times New Roman" w:eastAsia="Times New Roman" w:hAnsi="Times New Roman" w:cs="Times New Roman"/>
                <w:b/>
                <w:bCs/>
                <w:sz w:val="24"/>
                <w:szCs w:val="24"/>
              </w:rPr>
              <w:lastRenderedPageBreak/>
              <w:t>Post clear expectations</w:t>
            </w:r>
            <w:r w:rsidRPr="007B00CA">
              <w:rPr>
                <w:rFonts w:ascii="Times New Roman" w:eastAsia="Times New Roman" w:hAnsi="Times New Roman" w:cs="Times New Roman"/>
                <w:sz w:val="24"/>
                <w:szCs w:val="24"/>
              </w:rPr>
              <w:t xml:space="preserve"> in shared spaces and share a digital version with all staff.</w:t>
            </w:r>
          </w:p>
          <w:p w14:paraId="17FF7118" w14:textId="77777777" w:rsidR="00FD15DB" w:rsidRPr="007B00CA" w:rsidRDefault="00FD15DB" w:rsidP="442CEA74">
            <w:pPr>
              <w:spacing w:before="100" w:beforeAutospacing="1" w:after="100" w:afterAutospacing="1" w:line="240" w:lineRule="auto"/>
              <w:rPr>
                <w:rFonts w:ascii="Times New Roman" w:eastAsia="Times New Roman" w:hAnsi="Times New Roman" w:cs="Times New Roman"/>
                <w:sz w:val="24"/>
                <w:szCs w:val="24"/>
                <w:lang w:val="en-US"/>
              </w:rPr>
            </w:pPr>
            <w:r w:rsidRPr="442CEA74">
              <w:rPr>
                <w:rFonts w:ascii="Times New Roman" w:eastAsia="Times New Roman" w:hAnsi="Times New Roman" w:cs="Times New Roman"/>
                <w:b/>
                <w:bCs/>
                <w:sz w:val="24"/>
                <w:szCs w:val="24"/>
                <w:lang w:val="en-US"/>
              </w:rPr>
              <w:t>Create a rotating shared-space stewardship schedule</w:t>
            </w:r>
            <w:r w:rsidRPr="442CEA74">
              <w:rPr>
                <w:rFonts w:ascii="Times New Roman" w:eastAsia="Times New Roman" w:hAnsi="Times New Roman" w:cs="Times New Roman"/>
                <w:sz w:val="24"/>
                <w:szCs w:val="24"/>
                <w:lang w:val="en-US"/>
              </w:rPr>
              <w:t xml:space="preserve"> (e.g., weekly staff teams responsible for tidying/maintaining community areas).</w:t>
            </w:r>
          </w:p>
          <w:p w14:paraId="3DA27239" w14:textId="77777777" w:rsidR="00FD15DB" w:rsidRPr="00354F44" w:rsidRDefault="00FD15DB" w:rsidP="00FD15DB">
            <w:pPr>
              <w:spacing w:before="100" w:beforeAutospacing="1" w:after="100" w:afterAutospacing="1" w:line="240" w:lineRule="auto"/>
              <w:rPr>
                <w:rFonts w:asciiTheme="minorHAnsi" w:eastAsia="Roboto Light" w:hAnsiTheme="minorHAnsi" w:cs="Roboto Light"/>
                <w:sz w:val="24"/>
                <w:szCs w:val="24"/>
              </w:rPr>
            </w:pPr>
          </w:p>
        </w:tc>
        <w:tc>
          <w:tcPr>
            <w:tcW w:w="2730" w:type="dxa"/>
            <w:tcMar>
              <w:top w:w="100" w:type="dxa"/>
              <w:left w:w="100" w:type="dxa"/>
              <w:bottom w:w="100" w:type="dxa"/>
              <w:right w:w="100" w:type="dxa"/>
            </w:tcMar>
          </w:tcPr>
          <w:p w14:paraId="1C04B9A5"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Actions Dropdown"/>
                <w:id w:val="-1717834070"/>
                <w:dropDownList>
                  <w:listItem w:displayText="Professional Learning" w:value="Professional Learning"/>
                  <w:listItem w:displayText="Procedure/Protocol " w:value="Procedure/Protocol "/>
                  <w:listItem w:displayText="Resource" w:value="Resource"/>
                </w:dropDownList>
              </w:sdtPr>
              <w:sdtEndPr/>
              <w:sdtContent>
                <w:r w:rsidR="00FD15DB">
                  <w:rPr>
                    <w:rFonts w:asciiTheme="minorHAnsi" w:hAnsiTheme="minorHAnsi"/>
                    <w:sz w:val="24"/>
                    <w:szCs w:val="24"/>
                  </w:rPr>
                  <w:t>Resource</w:t>
                </w:r>
              </w:sdtContent>
            </w:sdt>
          </w:p>
        </w:tc>
        <w:tc>
          <w:tcPr>
            <w:tcW w:w="2535" w:type="dxa"/>
            <w:tcMar>
              <w:top w:w="100" w:type="dxa"/>
              <w:left w:w="100" w:type="dxa"/>
              <w:bottom w:w="100" w:type="dxa"/>
              <w:right w:w="100" w:type="dxa"/>
            </w:tcMar>
          </w:tcPr>
          <w:p w14:paraId="7C52A69C" w14:textId="394B9EA8" w:rsidR="00FD15DB" w:rsidRPr="00354F44" w:rsidRDefault="00FD15DB" w:rsidP="442CEA74">
            <w:pPr>
              <w:widowControl w:val="0"/>
              <w:spacing w:line="240" w:lineRule="auto"/>
              <w:rPr>
                <w:rFonts w:asciiTheme="minorHAnsi" w:eastAsia="Roboto Light" w:hAnsiTheme="minorHAnsi" w:cs="Roboto Light"/>
                <w:sz w:val="24"/>
                <w:szCs w:val="24"/>
              </w:rPr>
            </w:pPr>
            <w:r w:rsidRPr="442CEA74">
              <w:rPr>
                <w:rFonts w:asciiTheme="minorHAnsi" w:eastAsia="Roboto Light" w:hAnsiTheme="minorHAnsi" w:cs="Roboto Light"/>
                <w:sz w:val="24"/>
                <w:szCs w:val="24"/>
              </w:rPr>
              <w:t xml:space="preserve">Climate team </w:t>
            </w:r>
            <w:r w:rsidRPr="442CEA74">
              <w:rPr>
                <w:rFonts w:asciiTheme="minorHAnsi" w:eastAsia="Roboto Light" w:hAnsiTheme="minorHAnsi" w:cs="Roboto Light"/>
                <w:sz w:val="24"/>
                <w:szCs w:val="24"/>
              </w:rPr>
              <w:lastRenderedPageBreak/>
              <w:t>members</w:t>
            </w:r>
            <w:r w:rsidR="79C5F635" w:rsidRPr="442CEA74">
              <w:rPr>
                <w:rFonts w:asciiTheme="minorHAnsi" w:eastAsia="Roboto Light" w:hAnsiTheme="minorHAnsi" w:cs="Roboto Light"/>
                <w:sz w:val="24"/>
                <w:szCs w:val="24"/>
              </w:rPr>
              <w:t xml:space="preserve"> &amp; Bassett Road School </w:t>
            </w:r>
            <w:r w:rsidR="2C4E28AF" w:rsidRPr="442CEA74">
              <w:rPr>
                <w:rFonts w:asciiTheme="minorHAnsi" w:eastAsia="Roboto Light" w:hAnsiTheme="minorHAnsi" w:cs="Roboto Light"/>
                <w:sz w:val="24"/>
                <w:szCs w:val="24"/>
              </w:rPr>
              <w:t>c</w:t>
            </w:r>
            <w:r w:rsidR="79C5F635" w:rsidRPr="442CEA74">
              <w:rPr>
                <w:rFonts w:ascii="Cambria" w:eastAsia="Cambria" w:hAnsi="Cambria" w:cs="Cambria"/>
                <w:sz w:val="24"/>
                <w:szCs w:val="24"/>
              </w:rPr>
              <w:t xml:space="preserve">are </w:t>
            </w:r>
            <w:r w:rsidR="7140612A" w:rsidRPr="442CEA74">
              <w:rPr>
                <w:rFonts w:ascii="Cambria" w:eastAsia="Cambria" w:hAnsi="Cambria" w:cs="Cambria"/>
                <w:sz w:val="24"/>
                <w:szCs w:val="24"/>
              </w:rPr>
              <w:t>s</w:t>
            </w:r>
            <w:r w:rsidR="79C5F635" w:rsidRPr="442CEA74">
              <w:rPr>
                <w:rFonts w:ascii="Cambria" w:eastAsia="Cambria" w:hAnsi="Cambria" w:cs="Cambria"/>
                <w:sz w:val="24"/>
                <w:szCs w:val="24"/>
              </w:rPr>
              <w:t xml:space="preserve">chedule for </w:t>
            </w:r>
            <w:r w:rsidR="3665A1FC" w:rsidRPr="442CEA74">
              <w:rPr>
                <w:rFonts w:ascii="Cambria" w:eastAsia="Cambria" w:hAnsi="Cambria" w:cs="Cambria"/>
                <w:sz w:val="24"/>
                <w:szCs w:val="24"/>
              </w:rPr>
              <w:t>e</w:t>
            </w:r>
            <w:r w:rsidR="79C5F635" w:rsidRPr="442CEA74">
              <w:rPr>
                <w:rFonts w:ascii="Cambria" w:eastAsia="Cambria" w:hAnsi="Cambria" w:cs="Cambria"/>
                <w:sz w:val="24"/>
                <w:szCs w:val="24"/>
              </w:rPr>
              <w:t xml:space="preserve">nvironments </w:t>
            </w:r>
            <w:r w:rsidR="79C5F635" w:rsidRPr="442CEA74">
              <w:rPr>
                <w:rFonts w:asciiTheme="minorHAnsi" w:eastAsia="Roboto Light" w:hAnsiTheme="minorHAnsi" w:cs="Roboto Light"/>
                <w:sz w:val="24"/>
                <w:szCs w:val="24"/>
              </w:rPr>
              <w:t>committee members</w:t>
            </w:r>
          </w:p>
        </w:tc>
        <w:tc>
          <w:tcPr>
            <w:tcW w:w="1905" w:type="dxa"/>
            <w:tcMar>
              <w:top w:w="100" w:type="dxa"/>
              <w:left w:w="100" w:type="dxa"/>
              <w:bottom w:w="100" w:type="dxa"/>
              <w:right w:w="100" w:type="dxa"/>
            </w:tcMar>
          </w:tcPr>
          <w:p w14:paraId="09CEAD4E" w14:textId="760753AE" w:rsidR="00FD15DB" w:rsidRPr="00354F44" w:rsidRDefault="008054B0" w:rsidP="442CEA74">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1761520466"/>
                <w:dropDownList>
                  <w:listItem w:displayText="Not Started" w:value="Not Started"/>
                  <w:listItem w:displayText="In Progress" w:value="In Progress"/>
                  <w:listItem w:displayText="Completed" w:value="Completed"/>
                </w:dropDownList>
              </w:sdtPr>
              <w:sdtEndPr/>
              <w:sdtContent>
                <w:r w:rsidR="79C5F635" w:rsidRPr="442CEA74">
                  <w:rPr>
                    <w:rFonts w:asciiTheme="minorHAnsi" w:hAnsiTheme="minorHAnsi"/>
                    <w:sz w:val="24"/>
                    <w:szCs w:val="24"/>
                  </w:rPr>
                  <w:t>In Progress</w:t>
                </w:r>
              </w:sdtContent>
            </w:sdt>
          </w:p>
        </w:tc>
        <w:tc>
          <w:tcPr>
            <w:tcW w:w="3225" w:type="dxa"/>
            <w:tcMar>
              <w:top w:w="100" w:type="dxa"/>
              <w:left w:w="100" w:type="dxa"/>
              <w:bottom w:w="100" w:type="dxa"/>
              <w:right w:w="100" w:type="dxa"/>
            </w:tcMar>
          </w:tcPr>
          <w:p w14:paraId="58DB3BE9" w14:textId="15334851" w:rsidR="00FD15DB" w:rsidRPr="00354F44" w:rsidRDefault="79C5F635"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 xml:space="preserve">Liz Sasser and Kim Bayer </w:t>
            </w:r>
            <w:r w:rsidR="00016292">
              <w:rPr>
                <w:rFonts w:asciiTheme="minorHAnsi" w:eastAsia="Roboto Light" w:hAnsiTheme="minorHAnsi" w:cs="Roboto Light"/>
                <w:sz w:val="20"/>
                <w:szCs w:val="20"/>
                <w:lang w:val="en-US"/>
              </w:rPr>
              <w:t xml:space="preserve">have </w:t>
            </w:r>
            <w:r w:rsidR="00016292">
              <w:rPr>
                <w:rFonts w:asciiTheme="minorHAnsi" w:eastAsia="Roboto Light" w:hAnsiTheme="minorHAnsi" w:cs="Roboto Light"/>
                <w:sz w:val="20"/>
                <w:szCs w:val="20"/>
                <w:lang w:val="en-US"/>
              </w:rPr>
              <w:lastRenderedPageBreak/>
              <w:t>created</w:t>
            </w:r>
            <w:r w:rsidRPr="442CEA74">
              <w:rPr>
                <w:rFonts w:asciiTheme="minorHAnsi" w:eastAsia="Roboto Light" w:hAnsiTheme="minorHAnsi" w:cs="Roboto Light"/>
                <w:sz w:val="20"/>
                <w:szCs w:val="20"/>
                <w:lang w:val="en-US"/>
              </w:rPr>
              <w:t xml:space="preserve"> environment schedules and norms for Bassett Road School.</w:t>
            </w:r>
          </w:p>
        </w:tc>
      </w:tr>
      <w:tr w:rsidR="00FD15DB" w:rsidRPr="00354F44" w14:paraId="4F7B2367" w14:textId="77777777" w:rsidTr="442CEA74">
        <w:tc>
          <w:tcPr>
            <w:tcW w:w="1770" w:type="dxa"/>
            <w:shd w:val="clear" w:color="auto" w:fill="F3F3F3"/>
            <w:tcMar>
              <w:top w:w="100" w:type="dxa"/>
              <w:left w:w="100" w:type="dxa"/>
              <w:bottom w:w="100" w:type="dxa"/>
              <w:right w:w="100" w:type="dxa"/>
            </w:tcMar>
          </w:tcPr>
          <w:p w14:paraId="39BFE580"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1815267242"/>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FD15DB" w:rsidRPr="00354F44">
                  <w:rPr>
                    <w:rFonts w:asciiTheme="minorHAnsi" w:eastAsia="Roboto Light" w:hAnsiTheme="minorHAnsi" w:cs="Roboto Light"/>
                    <w:color w:val="000000"/>
                    <w:sz w:val="24"/>
                    <w:szCs w:val="24"/>
                    <w:shd w:val="clear" w:color="auto" w:fill="E8EAED"/>
                  </w:rPr>
                  <w:t>Standard 1</w:t>
                </w:r>
              </w:sdtContent>
            </w:sdt>
          </w:p>
        </w:tc>
        <w:tc>
          <w:tcPr>
            <w:tcW w:w="5520" w:type="dxa"/>
            <w:shd w:val="clear" w:color="auto" w:fill="F3F3F3"/>
            <w:tcMar>
              <w:top w:w="100" w:type="dxa"/>
              <w:left w:w="100" w:type="dxa"/>
              <w:bottom w:w="100" w:type="dxa"/>
              <w:right w:w="100" w:type="dxa"/>
            </w:tcMar>
          </w:tcPr>
          <w:p w14:paraId="11D4294F" w14:textId="77777777" w:rsidR="00FD15DB" w:rsidRDefault="00FD15DB" w:rsidP="00FD15DB">
            <w:pPr>
              <w:spacing w:before="100" w:beforeAutospacing="1" w:after="100" w:afterAutospacing="1" w:line="240" w:lineRule="auto"/>
              <w:rPr>
                <w:rFonts w:ascii="Times New Roman" w:eastAsia="Times New Roman" w:hAnsi="Times New Roman" w:cs="Times New Roman"/>
                <w:b/>
                <w:bCs/>
                <w:sz w:val="24"/>
                <w:szCs w:val="24"/>
              </w:rPr>
            </w:pPr>
            <w:r w:rsidRPr="007B00CA">
              <w:rPr>
                <w:rFonts w:ascii="Times New Roman" w:eastAsia="Times New Roman" w:hAnsi="Times New Roman" w:cs="Times New Roman"/>
                <w:b/>
                <w:bCs/>
                <w:sz w:val="27"/>
                <w:szCs w:val="27"/>
              </w:rPr>
              <w:t>Increase Opportunities for Cross-Team Collaboration</w:t>
            </w:r>
            <w:r>
              <w:rPr>
                <w:rFonts w:ascii="Times New Roman" w:eastAsia="Times New Roman" w:hAnsi="Times New Roman" w:cs="Times New Roman"/>
                <w:b/>
                <w:bCs/>
                <w:sz w:val="27"/>
                <w:szCs w:val="27"/>
              </w:rPr>
              <w:t>-</w:t>
            </w:r>
            <w:r w:rsidRPr="007B00CA">
              <w:rPr>
                <w:rFonts w:ascii="Times New Roman" w:eastAsia="Times New Roman" w:hAnsi="Times New Roman" w:cs="Times New Roman"/>
                <w:b/>
                <w:bCs/>
                <w:sz w:val="24"/>
                <w:szCs w:val="24"/>
              </w:rPr>
              <w:t xml:space="preserve"> </w:t>
            </w:r>
          </w:p>
          <w:p w14:paraId="13416BF5" w14:textId="77777777" w:rsidR="00FD15DB" w:rsidRPr="007B00CA" w:rsidRDefault="00FD15DB" w:rsidP="00FD15DB">
            <w:pPr>
              <w:spacing w:before="100" w:beforeAutospacing="1" w:after="100" w:afterAutospacing="1" w:line="240" w:lineRule="auto"/>
              <w:rPr>
                <w:rFonts w:ascii="Times New Roman" w:eastAsia="Times New Roman" w:hAnsi="Times New Roman" w:cs="Times New Roman"/>
                <w:sz w:val="24"/>
                <w:szCs w:val="24"/>
              </w:rPr>
            </w:pPr>
            <w:r w:rsidRPr="007B00CA">
              <w:rPr>
                <w:rFonts w:ascii="Times New Roman" w:eastAsia="Times New Roman" w:hAnsi="Times New Roman" w:cs="Times New Roman"/>
                <w:b/>
                <w:bCs/>
                <w:sz w:val="24"/>
                <w:szCs w:val="24"/>
              </w:rPr>
              <w:t>Implement structured cross-team collaboration time</w:t>
            </w:r>
            <w:r w:rsidRPr="007B00CA">
              <w:rPr>
                <w:rFonts w:ascii="Times New Roman" w:eastAsia="Times New Roman" w:hAnsi="Times New Roman" w:cs="Times New Roman"/>
                <w:sz w:val="24"/>
                <w:szCs w:val="24"/>
              </w:rPr>
              <w:t xml:space="preserve"> within PLCs or monthly staff meetings.</w:t>
            </w:r>
          </w:p>
          <w:p w14:paraId="4FD74894" w14:textId="77777777" w:rsidR="00FD15DB" w:rsidRPr="007B00CA" w:rsidRDefault="00FD15DB" w:rsidP="00FD15DB">
            <w:pPr>
              <w:spacing w:before="100" w:beforeAutospacing="1" w:after="100" w:afterAutospacing="1" w:line="240" w:lineRule="auto"/>
              <w:rPr>
                <w:rFonts w:ascii="Times New Roman" w:eastAsia="Times New Roman" w:hAnsi="Times New Roman" w:cs="Times New Roman"/>
                <w:sz w:val="24"/>
                <w:szCs w:val="24"/>
              </w:rPr>
            </w:pPr>
            <w:r w:rsidRPr="007B00CA">
              <w:rPr>
                <w:rFonts w:ascii="Times New Roman" w:eastAsia="Times New Roman" w:hAnsi="Times New Roman" w:cs="Times New Roman"/>
                <w:b/>
                <w:bCs/>
                <w:sz w:val="24"/>
                <w:szCs w:val="24"/>
              </w:rPr>
              <w:t xml:space="preserve">Pair </w:t>
            </w:r>
            <w:r w:rsidRPr="00D53CDF">
              <w:rPr>
                <w:rFonts w:ascii="Times New Roman" w:eastAsia="Times New Roman" w:hAnsi="Times New Roman" w:cs="Times New Roman"/>
                <w:bCs/>
                <w:sz w:val="24"/>
                <w:szCs w:val="24"/>
              </w:rPr>
              <w:t>staff</w:t>
            </w:r>
            <w:r w:rsidRPr="007B00CA">
              <w:rPr>
                <w:rFonts w:ascii="Times New Roman" w:eastAsia="Times New Roman" w:hAnsi="Times New Roman" w:cs="Times New Roman"/>
                <w:b/>
                <w:bCs/>
                <w:sz w:val="24"/>
                <w:szCs w:val="24"/>
              </w:rPr>
              <w:t xml:space="preserve"> quarterly</w:t>
            </w:r>
            <w:r w:rsidRPr="007B00CA">
              <w:rPr>
                <w:rFonts w:ascii="Times New Roman" w:eastAsia="Times New Roman" w:hAnsi="Times New Roman" w:cs="Times New Roman"/>
                <w:sz w:val="24"/>
                <w:szCs w:val="24"/>
              </w:rPr>
              <w:t xml:space="preserve"> for collaborative projects or problem-solving sessions.</w:t>
            </w:r>
          </w:p>
          <w:p w14:paraId="110846E9" w14:textId="77777777" w:rsidR="00FD15DB" w:rsidRPr="00354F44" w:rsidRDefault="00FD15DB" w:rsidP="00FD15DB">
            <w:pPr>
              <w:widowControl w:val="0"/>
              <w:spacing w:line="240" w:lineRule="auto"/>
              <w:rPr>
                <w:rFonts w:asciiTheme="minorHAnsi" w:eastAsia="Roboto Light" w:hAnsiTheme="minorHAnsi" w:cs="Roboto Light"/>
                <w:sz w:val="24"/>
                <w:szCs w:val="24"/>
              </w:rPr>
            </w:pPr>
          </w:p>
        </w:tc>
        <w:tc>
          <w:tcPr>
            <w:tcW w:w="2730" w:type="dxa"/>
            <w:shd w:val="clear" w:color="auto" w:fill="F3F3F3"/>
            <w:tcMar>
              <w:top w:w="100" w:type="dxa"/>
              <w:left w:w="100" w:type="dxa"/>
              <w:bottom w:w="100" w:type="dxa"/>
              <w:right w:w="100" w:type="dxa"/>
            </w:tcMar>
          </w:tcPr>
          <w:p w14:paraId="059516C4"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Actions Dropdown"/>
                <w:id w:val="-1078454813"/>
                <w:dropDownList>
                  <w:listItem w:displayText="Professional Learning" w:value="Professional Learning"/>
                  <w:listItem w:displayText="Procedure/Protocol " w:value="Procedure/Protocol "/>
                  <w:listItem w:displayText="Resource" w:value="Resource"/>
                </w:dropDownList>
              </w:sdtPr>
              <w:sdtEndPr/>
              <w:sdtContent>
                <w:r w:rsidR="00FD15DB">
                  <w:rPr>
                    <w:rFonts w:asciiTheme="minorHAnsi" w:hAnsiTheme="minorHAnsi"/>
                    <w:sz w:val="24"/>
                    <w:szCs w:val="24"/>
                  </w:rPr>
                  <w:t>Professional Learning</w:t>
                </w:r>
              </w:sdtContent>
            </w:sdt>
          </w:p>
        </w:tc>
        <w:tc>
          <w:tcPr>
            <w:tcW w:w="2535" w:type="dxa"/>
            <w:shd w:val="clear" w:color="auto" w:fill="F3F3F3"/>
            <w:tcMar>
              <w:top w:w="100" w:type="dxa"/>
              <w:left w:w="100" w:type="dxa"/>
              <w:bottom w:w="100" w:type="dxa"/>
              <w:right w:w="100" w:type="dxa"/>
            </w:tcMar>
          </w:tcPr>
          <w:p w14:paraId="43970092" w14:textId="77777777" w:rsidR="00FD15DB" w:rsidRPr="00354F44" w:rsidRDefault="00FD15DB" w:rsidP="00FD15DB">
            <w:pPr>
              <w:widowControl w:val="0"/>
              <w:spacing w:line="240" w:lineRule="auto"/>
              <w:rPr>
                <w:rFonts w:asciiTheme="minorHAnsi" w:eastAsia="Roboto Light" w:hAnsiTheme="minorHAnsi" w:cs="Roboto Light"/>
                <w:sz w:val="24"/>
                <w:szCs w:val="24"/>
              </w:rPr>
            </w:pPr>
            <w:r>
              <w:rPr>
                <w:rFonts w:asciiTheme="minorHAnsi" w:eastAsia="Roboto Light" w:hAnsiTheme="minorHAnsi" w:cs="Roboto Light"/>
                <w:sz w:val="24"/>
                <w:szCs w:val="24"/>
              </w:rPr>
              <w:t>Climate team members</w:t>
            </w:r>
          </w:p>
        </w:tc>
        <w:tc>
          <w:tcPr>
            <w:tcW w:w="1905" w:type="dxa"/>
            <w:shd w:val="clear" w:color="auto" w:fill="F3F3F3"/>
            <w:tcMar>
              <w:top w:w="100" w:type="dxa"/>
              <w:left w:w="100" w:type="dxa"/>
              <w:bottom w:w="100" w:type="dxa"/>
              <w:right w:w="100" w:type="dxa"/>
            </w:tcMar>
          </w:tcPr>
          <w:p w14:paraId="12FDB0B1" w14:textId="77777777" w:rsidR="00FD15DB" w:rsidRPr="00354F44" w:rsidRDefault="008054B0" w:rsidP="442CEA74">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600586807"/>
                <w:dropDownList>
                  <w:listItem w:displayText="Not Started" w:value="Not Started"/>
                  <w:listItem w:displayText="In Progress" w:value="In Progress"/>
                  <w:listItem w:displayText="Completed" w:value="Completed"/>
                </w:dropDownList>
              </w:sdtPr>
              <w:sdtEndPr/>
              <w:sdtContent>
                <w:r w:rsidR="55D7F401" w:rsidRPr="442CEA74">
                  <w:rPr>
                    <w:rFonts w:asciiTheme="minorHAnsi" w:eastAsia="Roboto Light" w:hAnsiTheme="minorHAnsi" w:cs="Roboto Light"/>
                    <w:color w:val="3D3D3D"/>
                    <w:sz w:val="24"/>
                    <w:szCs w:val="24"/>
                    <w:shd w:val="clear" w:color="auto" w:fill="E6E6E6"/>
                  </w:rPr>
                  <w:t>In Progress</w:t>
                </w:r>
              </w:sdtContent>
            </w:sdt>
          </w:p>
        </w:tc>
        <w:tc>
          <w:tcPr>
            <w:tcW w:w="3225" w:type="dxa"/>
            <w:shd w:val="clear" w:color="auto" w:fill="F3F3F3"/>
            <w:tcMar>
              <w:top w:w="100" w:type="dxa"/>
              <w:left w:w="100" w:type="dxa"/>
              <w:bottom w:w="100" w:type="dxa"/>
              <w:right w:w="100" w:type="dxa"/>
            </w:tcMar>
          </w:tcPr>
          <w:p w14:paraId="5C2DBAA2" w14:textId="415FE60A" w:rsidR="00FD15DB" w:rsidRPr="00354F44" w:rsidRDefault="55D7F401"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 xml:space="preserve">Climate meetings between both programs have started and will resume moving forward. </w:t>
            </w:r>
          </w:p>
          <w:p w14:paraId="282B5245" w14:textId="43CFEAD1" w:rsidR="00FD15DB" w:rsidRPr="00354F44" w:rsidRDefault="00FD15DB" w:rsidP="442CEA74">
            <w:pPr>
              <w:widowControl w:val="0"/>
              <w:spacing w:line="240" w:lineRule="auto"/>
              <w:rPr>
                <w:rFonts w:asciiTheme="minorHAnsi" w:eastAsia="Roboto Light" w:hAnsiTheme="minorHAnsi" w:cs="Roboto Light"/>
                <w:sz w:val="20"/>
                <w:szCs w:val="20"/>
                <w:lang w:val="en-US"/>
              </w:rPr>
            </w:pPr>
          </w:p>
          <w:p w14:paraId="094A0DCC" w14:textId="289C6A92" w:rsidR="00FD15DB" w:rsidRPr="00354F44" w:rsidRDefault="02DBB76F"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 xml:space="preserve">Bassett Road sub committees have been meeting regularly to get policies and procedures in place </w:t>
            </w:r>
            <w:proofErr w:type="gramStart"/>
            <w:r w:rsidRPr="442CEA74">
              <w:rPr>
                <w:rFonts w:asciiTheme="minorHAnsi" w:eastAsia="Roboto Light" w:hAnsiTheme="minorHAnsi" w:cs="Roboto Light"/>
                <w:sz w:val="20"/>
                <w:szCs w:val="20"/>
                <w:lang w:val="en-US"/>
              </w:rPr>
              <w:t>for</w:t>
            </w:r>
            <w:proofErr w:type="gramEnd"/>
            <w:r w:rsidRPr="442CEA74">
              <w:rPr>
                <w:rFonts w:asciiTheme="minorHAnsi" w:eastAsia="Roboto Light" w:hAnsiTheme="minorHAnsi" w:cs="Roboto Light"/>
                <w:sz w:val="20"/>
                <w:szCs w:val="20"/>
                <w:lang w:val="en-US"/>
              </w:rPr>
              <w:t xml:space="preserve"> Bassett Road School.</w:t>
            </w:r>
          </w:p>
          <w:p w14:paraId="7B087A99" w14:textId="789B9E49" w:rsidR="00FD15DB" w:rsidRPr="00354F44" w:rsidRDefault="00FD15DB" w:rsidP="442CEA74">
            <w:pPr>
              <w:widowControl w:val="0"/>
              <w:spacing w:line="240" w:lineRule="auto"/>
              <w:rPr>
                <w:rFonts w:asciiTheme="minorHAnsi" w:eastAsia="Roboto Light" w:hAnsiTheme="minorHAnsi" w:cs="Roboto Light"/>
                <w:sz w:val="20"/>
                <w:szCs w:val="20"/>
                <w:lang w:val="en-US"/>
              </w:rPr>
            </w:pPr>
          </w:p>
          <w:p w14:paraId="29702D00" w14:textId="1DCF8327" w:rsidR="00FD15DB" w:rsidRPr="00354F44" w:rsidRDefault="55D7F401"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Cross team collaboration and staff pairing has not begun yet as we a</w:t>
            </w:r>
            <w:r w:rsidR="7134BE08" w:rsidRPr="442CEA74">
              <w:rPr>
                <w:rFonts w:asciiTheme="minorHAnsi" w:eastAsia="Roboto Light" w:hAnsiTheme="minorHAnsi" w:cs="Roboto Light"/>
                <w:sz w:val="20"/>
                <w:szCs w:val="20"/>
                <w:lang w:val="en-US"/>
              </w:rPr>
              <w:t>re going to be transitioning to Bassett Road School in July 2026.</w:t>
            </w:r>
          </w:p>
        </w:tc>
      </w:tr>
      <w:tr w:rsidR="00FD15DB" w:rsidRPr="00354F44" w14:paraId="322C622B" w14:textId="77777777" w:rsidTr="442CEA74">
        <w:tc>
          <w:tcPr>
            <w:tcW w:w="1770" w:type="dxa"/>
            <w:tcMar>
              <w:top w:w="100" w:type="dxa"/>
              <w:left w:w="100" w:type="dxa"/>
              <w:bottom w:w="100" w:type="dxa"/>
              <w:right w:w="100" w:type="dxa"/>
            </w:tcMar>
          </w:tcPr>
          <w:p w14:paraId="420A0E6B"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810355103"/>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FD15DB" w:rsidRPr="00354F44">
                  <w:rPr>
                    <w:rFonts w:asciiTheme="minorHAnsi" w:eastAsia="Roboto Light" w:hAnsiTheme="minorHAnsi" w:cs="Roboto Light"/>
                    <w:color w:val="000000"/>
                    <w:sz w:val="24"/>
                    <w:szCs w:val="24"/>
                    <w:shd w:val="clear" w:color="auto" w:fill="E8EAED"/>
                  </w:rPr>
                  <w:t>Standard 1</w:t>
                </w:r>
              </w:sdtContent>
            </w:sdt>
          </w:p>
        </w:tc>
        <w:tc>
          <w:tcPr>
            <w:tcW w:w="5520" w:type="dxa"/>
            <w:tcMar>
              <w:top w:w="100" w:type="dxa"/>
              <w:left w:w="100" w:type="dxa"/>
              <w:bottom w:w="100" w:type="dxa"/>
              <w:right w:w="100" w:type="dxa"/>
            </w:tcMar>
          </w:tcPr>
          <w:p w14:paraId="16D7FD35" w14:textId="77777777" w:rsidR="00FD15DB" w:rsidRDefault="00FD15DB" w:rsidP="00FD15DB">
            <w:pPr>
              <w:widowControl w:val="0"/>
              <w:spacing w:line="240" w:lineRule="auto"/>
              <w:rPr>
                <w:rFonts w:ascii="Times New Roman" w:eastAsia="Times New Roman" w:hAnsi="Times New Roman" w:cs="Times New Roman"/>
                <w:b/>
                <w:bCs/>
                <w:sz w:val="27"/>
                <w:szCs w:val="27"/>
              </w:rPr>
            </w:pPr>
            <w:proofErr w:type="gramStart"/>
            <w:r w:rsidRPr="007B00CA">
              <w:rPr>
                <w:rFonts w:ascii="Times New Roman" w:eastAsia="Times New Roman" w:hAnsi="Times New Roman" w:cs="Times New Roman"/>
                <w:b/>
                <w:bCs/>
                <w:sz w:val="27"/>
                <w:szCs w:val="27"/>
              </w:rPr>
              <w:t>Strengthen</w:t>
            </w:r>
            <w:proofErr w:type="gramEnd"/>
            <w:r w:rsidRPr="007B00CA">
              <w:rPr>
                <w:rFonts w:ascii="Times New Roman" w:eastAsia="Times New Roman" w:hAnsi="Times New Roman" w:cs="Times New Roman"/>
                <w:b/>
                <w:bCs/>
                <w:sz w:val="27"/>
                <w:szCs w:val="27"/>
              </w:rPr>
              <w:t xml:space="preserve"> Communication and Staff Voice</w:t>
            </w:r>
            <w:r>
              <w:rPr>
                <w:rFonts w:ascii="Times New Roman" w:eastAsia="Times New Roman" w:hAnsi="Times New Roman" w:cs="Times New Roman"/>
                <w:b/>
                <w:bCs/>
                <w:sz w:val="27"/>
                <w:szCs w:val="27"/>
              </w:rPr>
              <w:t>-</w:t>
            </w:r>
          </w:p>
          <w:p w14:paraId="7719A807" w14:textId="77777777" w:rsidR="00FD15DB" w:rsidRPr="0013621B" w:rsidRDefault="00FD15DB" w:rsidP="00FD15DB">
            <w:pPr>
              <w:spacing w:before="100" w:beforeAutospacing="1" w:after="100" w:afterAutospacing="1" w:line="240" w:lineRule="auto"/>
              <w:rPr>
                <w:rFonts w:ascii="Times New Roman" w:eastAsia="Times New Roman" w:hAnsi="Times New Roman" w:cs="Times New Roman"/>
                <w:sz w:val="24"/>
                <w:szCs w:val="24"/>
              </w:rPr>
            </w:pPr>
            <w:r w:rsidRPr="007B00CA">
              <w:rPr>
                <w:rFonts w:ascii="Times New Roman" w:eastAsia="Times New Roman" w:hAnsi="Times New Roman" w:cs="Times New Roman"/>
                <w:b/>
                <w:bCs/>
                <w:sz w:val="24"/>
                <w:szCs w:val="24"/>
              </w:rPr>
              <w:t xml:space="preserve">Develop a </w:t>
            </w:r>
            <w:proofErr w:type="gramStart"/>
            <w:r w:rsidRPr="007B00CA">
              <w:rPr>
                <w:rFonts w:ascii="Times New Roman" w:eastAsia="Times New Roman" w:hAnsi="Times New Roman" w:cs="Times New Roman"/>
                <w:b/>
                <w:bCs/>
                <w:sz w:val="24"/>
                <w:szCs w:val="24"/>
              </w:rPr>
              <w:t>quick-feedback</w:t>
            </w:r>
            <w:proofErr w:type="gramEnd"/>
            <w:r w:rsidRPr="007B00CA">
              <w:rPr>
                <w:rFonts w:ascii="Times New Roman" w:eastAsia="Times New Roman" w:hAnsi="Times New Roman" w:cs="Times New Roman"/>
                <w:b/>
                <w:bCs/>
                <w:sz w:val="24"/>
                <w:szCs w:val="24"/>
              </w:rPr>
              <w:t xml:space="preserve"> system</w:t>
            </w:r>
            <w:r w:rsidRPr="007B00CA">
              <w:rPr>
                <w:rFonts w:ascii="Times New Roman" w:eastAsia="Times New Roman" w:hAnsi="Times New Roman" w:cs="Times New Roman"/>
                <w:sz w:val="24"/>
                <w:szCs w:val="24"/>
              </w:rPr>
              <w:t xml:space="preserve"> (QR code, shared form) for staff to report issues or suggest improvements in common spaces.</w:t>
            </w:r>
          </w:p>
          <w:p w14:paraId="2E500337" w14:textId="77777777" w:rsidR="00FD15DB" w:rsidRDefault="00FD15DB" w:rsidP="00FD15DB">
            <w:pPr>
              <w:spacing w:before="100" w:beforeAutospacing="1" w:after="100" w:afterAutospacing="1" w:line="240" w:lineRule="auto"/>
              <w:rPr>
                <w:rFonts w:ascii="Times New Roman" w:eastAsia="Times New Roman" w:hAnsi="Times New Roman" w:cs="Times New Roman"/>
                <w:sz w:val="24"/>
                <w:szCs w:val="24"/>
              </w:rPr>
            </w:pPr>
            <w:r w:rsidRPr="007B00CA">
              <w:rPr>
                <w:rFonts w:ascii="Times New Roman" w:eastAsia="Times New Roman" w:hAnsi="Times New Roman" w:cs="Times New Roman"/>
                <w:b/>
                <w:bCs/>
                <w:sz w:val="24"/>
                <w:szCs w:val="24"/>
              </w:rPr>
              <w:t>Provide transparent communication updates</w:t>
            </w:r>
            <w:r w:rsidRPr="007B00CA">
              <w:rPr>
                <w:rFonts w:ascii="Times New Roman" w:eastAsia="Times New Roman" w:hAnsi="Times New Roman" w:cs="Times New Roman"/>
                <w:sz w:val="24"/>
                <w:szCs w:val="24"/>
              </w:rPr>
              <w:t xml:space="preserve"> on building issues, shared space adjustments, or changes based on staff feedback.</w:t>
            </w:r>
          </w:p>
          <w:p w14:paraId="4E981365" w14:textId="77777777" w:rsidR="00FD15DB" w:rsidRPr="007B00CA" w:rsidRDefault="00FD15DB" w:rsidP="00FD15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 will complete Restorative Practices Training.</w:t>
            </w:r>
          </w:p>
          <w:p w14:paraId="3B2CEF4B" w14:textId="77777777" w:rsidR="00FD15DB" w:rsidRPr="00354F44" w:rsidRDefault="00FD15DB" w:rsidP="00FD15DB">
            <w:pPr>
              <w:widowControl w:val="0"/>
              <w:spacing w:line="240" w:lineRule="auto"/>
              <w:rPr>
                <w:rFonts w:asciiTheme="minorHAnsi" w:eastAsia="Roboto Light" w:hAnsiTheme="minorHAnsi" w:cs="Roboto Light"/>
                <w:sz w:val="24"/>
                <w:szCs w:val="24"/>
              </w:rPr>
            </w:pPr>
          </w:p>
        </w:tc>
        <w:tc>
          <w:tcPr>
            <w:tcW w:w="2730" w:type="dxa"/>
            <w:tcMar>
              <w:top w:w="100" w:type="dxa"/>
              <w:left w:w="100" w:type="dxa"/>
              <w:bottom w:w="100" w:type="dxa"/>
              <w:right w:w="100" w:type="dxa"/>
            </w:tcMar>
          </w:tcPr>
          <w:p w14:paraId="45E4F5C6"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Actions Dropdown"/>
                <w:id w:val="1656758771"/>
                <w:dropDownList>
                  <w:listItem w:displayText="Professional Learning" w:value="Professional Learning"/>
                  <w:listItem w:displayText="Procedure/Protocol " w:value="Procedure/Protocol "/>
                  <w:listItem w:displayText="Resource" w:value="Resource"/>
                </w:dropDownList>
              </w:sdtPr>
              <w:sdtEndPr/>
              <w:sdtContent>
                <w:r w:rsidR="00FD15DB">
                  <w:rPr>
                    <w:rFonts w:asciiTheme="minorHAnsi" w:hAnsiTheme="minorHAnsi"/>
                    <w:sz w:val="24"/>
                    <w:szCs w:val="24"/>
                  </w:rPr>
                  <w:t>Resource</w:t>
                </w:r>
              </w:sdtContent>
            </w:sdt>
          </w:p>
        </w:tc>
        <w:tc>
          <w:tcPr>
            <w:tcW w:w="2535" w:type="dxa"/>
            <w:tcMar>
              <w:top w:w="100" w:type="dxa"/>
              <w:left w:w="100" w:type="dxa"/>
              <w:bottom w:w="100" w:type="dxa"/>
              <w:right w:w="100" w:type="dxa"/>
            </w:tcMar>
          </w:tcPr>
          <w:p w14:paraId="7BB58B7C" w14:textId="77777777" w:rsidR="00FD15DB" w:rsidRPr="00354F44" w:rsidRDefault="00FD15DB" w:rsidP="00FD15DB">
            <w:pPr>
              <w:widowControl w:val="0"/>
              <w:spacing w:line="240" w:lineRule="auto"/>
              <w:rPr>
                <w:rFonts w:asciiTheme="minorHAnsi" w:eastAsia="Roboto Light" w:hAnsiTheme="minorHAnsi" w:cs="Roboto Light"/>
                <w:sz w:val="24"/>
                <w:szCs w:val="24"/>
              </w:rPr>
            </w:pPr>
            <w:r>
              <w:rPr>
                <w:rFonts w:asciiTheme="minorHAnsi" w:eastAsia="Roboto Light" w:hAnsiTheme="minorHAnsi" w:cs="Roboto Light"/>
                <w:sz w:val="24"/>
                <w:szCs w:val="24"/>
              </w:rPr>
              <w:t>Climate team members</w:t>
            </w:r>
          </w:p>
        </w:tc>
        <w:tc>
          <w:tcPr>
            <w:tcW w:w="1905" w:type="dxa"/>
            <w:tcMar>
              <w:top w:w="100" w:type="dxa"/>
              <w:left w:w="100" w:type="dxa"/>
              <w:bottom w:w="100" w:type="dxa"/>
              <w:right w:w="100" w:type="dxa"/>
            </w:tcMar>
          </w:tcPr>
          <w:p w14:paraId="7EB51D16" w14:textId="77777777" w:rsidR="00FD15DB" w:rsidRPr="00354F44" w:rsidRDefault="008054B0" w:rsidP="442CEA74">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1398753559"/>
                <w:dropDownList>
                  <w:listItem w:displayText="Not Started" w:value="Not Started"/>
                  <w:listItem w:displayText="In Progress" w:value="In Progress"/>
                  <w:listItem w:displayText="Completed" w:value="Completed"/>
                </w:dropDownList>
              </w:sdtPr>
              <w:sdtEndPr/>
              <w:sdtContent>
                <w:r w:rsidR="7C9E715A" w:rsidRPr="442CEA74">
                  <w:rPr>
                    <w:rFonts w:asciiTheme="minorHAnsi" w:eastAsia="Roboto Light" w:hAnsiTheme="minorHAnsi" w:cs="Roboto Light"/>
                    <w:color w:val="3D3D3D"/>
                    <w:sz w:val="24"/>
                    <w:szCs w:val="24"/>
                    <w:shd w:val="clear" w:color="auto" w:fill="E6E6E6"/>
                  </w:rPr>
                  <w:t>In Progress</w:t>
                </w:r>
              </w:sdtContent>
            </w:sdt>
          </w:p>
        </w:tc>
        <w:tc>
          <w:tcPr>
            <w:tcW w:w="3225" w:type="dxa"/>
            <w:tcMar>
              <w:top w:w="100" w:type="dxa"/>
              <w:left w:w="100" w:type="dxa"/>
              <w:bottom w:w="100" w:type="dxa"/>
              <w:right w:w="100" w:type="dxa"/>
            </w:tcMar>
          </w:tcPr>
          <w:p w14:paraId="1AA91ABF" w14:textId="118C848D" w:rsidR="00FD15DB" w:rsidRPr="00354F44" w:rsidRDefault="7C9E715A"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 xml:space="preserve">Correspondence regarding the move to Bassett Road School has been going out to staff via email to keep them abreast of any changes, updates, etc. Staff feedback has been sought and provided. </w:t>
            </w:r>
          </w:p>
          <w:p w14:paraId="099EDD6F" w14:textId="2D1E7CAE" w:rsidR="00FD15DB" w:rsidRPr="00354F44" w:rsidRDefault="00FD15DB" w:rsidP="442CEA74">
            <w:pPr>
              <w:widowControl w:val="0"/>
              <w:spacing w:line="240" w:lineRule="auto"/>
              <w:rPr>
                <w:rFonts w:asciiTheme="minorHAnsi" w:eastAsia="Roboto Light" w:hAnsiTheme="minorHAnsi" w:cs="Roboto Light"/>
                <w:sz w:val="20"/>
                <w:szCs w:val="20"/>
                <w:lang w:val="en-US"/>
              </w:rPr>
            </w:pPr>
          </w:p>
          <w:p w14:paraId="50F24810" w14:textId="52687BD2" w:rsidR="00FD15DB" w:rsidRPr="00354F44" w:rsidRDefault="673F35CB"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Staff have been cycling through Restorative Practices training through PDSI.</w:t>
            </w:r>
          </w:p>
          <w:p w14:paraId="1B650B11" w14:textId="74CFCC59" w:rsidR="00FD15DB" w:rsidRPr="00354F44" w:rsidRDefault="00FD15DB" w:rsidP="442CEA74">
            <w:pPr>
              <w:widowControl w:val="0"/>
              <w:spacing w:line="240" w:lineRule="auto"/>
              <w:rPr>
                <w:rFonts w:asciiTheme="minorHAnsi" w:eastAsia="Roboto Light" w:hAnsiTheme="minorHAnsi" w:cs="Roboto Light"/>
                <w:sz w:val="20"/>
                <w:szCs w:val="20"/>
                <w:lang w:val="en-US"/>
              </w:rPr>
            </w:pPr>
          </w:p>
          <w:p w14:paraId="0529DDBE" w14:textId="73A33CC1" w:rsidR="00FD15DB" w:rsidRPr="00354F44" w:rsidRDefault="673F35CB"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 xml:space="preserve">A QR code feedback system has yet to be </w:t>
            </w:r>
            <w:r w:rsidR="60086E90" w:rsidRPr="442CEA74">
              <w:rPr>
                <w:rFonts w:asciiTheme="minorHAnsi" w:eastAsia="Roboto Light" w:hAnsiTheme="minorHAnsi" w:cs="Roboto Light"/>
                <w:sz w:val="20"/>
                <w:szCs w:val="20"/>
                <w:lang w:val="en-US"/>
              </w:rPr>
              <w:t xml:space="preserve">developed; however, feedback has been sought via </w:t>
            </w:r>
            <w:r w:rsidRPr="442CEA74">
              <w:rPr>
                <w:rFonts w:asciiTheme="minorHAnsi" w:eastAsia="Roboto Light" w:hAnsiTheme="minorHAnsi" w:cs="Roboto Light"/>
                <w:sz w:val="20"/>
                <w:szCs w:val="20"/>
                <w:lang w:val="en-US"/>
              </w:rPr>
              <w:t>Q &amp; A’s, surveys, and email feedback.</w:t>
            </w:r>
          </w:p>
        </w:tc>
      </w:tr>
      <w:tr w:rsidR="00FD15DB" w:rsidRPr="00354F44" w14:paraId="31B7F5AD" w14:textId="77777777" w:rsidTr="442CEA74">
        <w:tc>
          <w:tcPr>
            <w:tcW w:w="1770" w:type="dxa"/>
            <w:tcMar>
              <w:top w:w="100" w:type="dxa"/>
              <w:left w:w="100" w:type="dxa"/>
              <w:bottom w:w="100" w:type="dxa"/>
              <w:right w:w="100" w:type="dxa"/>
            </w:tcMar>
          </w:tcPr>
          <w:p w14:paraId="6BBEE289"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248769563"/>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FD15DB" w:rsidRPr="00354F44">
                  <w:rPr>
                    <w:rFonts w:asciiTheme="minorHAnsi" w:eastAsia="Roboto Light" w:hAnsiTheme="minorHAnsi" w:cs="Roboto Light"/>
                    <w:color w:val="000000"/>
                    <w:sz w:val="24"/>
                    <w:szCs w:val="24"/>
                    <w:shd w:val="clear" w:color="auto" w:fill="E8EAED"/>
                  </w:rPr>
                  <w:t>Standard 1</w:t>
                </w:r>
              </w:sdtContent>
            </w:sdt>
          </w:p>
        </w:tc>
        <w:tc>
          <w:tcPr>
            <w:tcW w:w="5520" w:type="dxa"/>
            <w:shd w:val="clear" w:color="auto" w:fill="F3F3F3"/>
            <w:tcMar>
              <w:top w:w="100" w:type="dxa"/>
              <w:left w:w="100" w:type="dxa"/>
              <w:bottom w:w="100" w:type="dxa"/>
              <w:right w:w="100" w:type="dxa"/>
            </w:tcMar>
          </w:tcPr>
          <w:p w14:paraId="15059696" w14:textId="77777777" w:rsidR="00FD15DB" w:rsidRDefault="00FD15DB" w:rsidP="00FD15DB">
            <w:pPr>
              <w:spacing w:before="100" w:beforeAutospacing="1" w:after="100" w:afterAutospacing="1" w:line="240" w:lineRule="auto"/>
              <w:outlineLvl w:val="2"/>
              <w:rPr>
                <w:rFonts w:ascii="Times New Roman" w:eastAsia="Times New Roman" w:hAnsi="Times New Roman" w:cs="Times New Roman"/>
                <w:b/>
                <w:bCs/>
                <w:sz w:val="27"/>
                <w:szCs w:val="27"/>
              </w:rPr>
            </w:pPr>
            <w:r w:rsidRPr="007B00CA">
              <w:rPr>
                <w:rFonts w:ascii="Times New Roman" w:eastAsia="Times New Roman" w:hAnsi="Times New Roman" w:cs="Times New Roman"/>
                <w:b/>
                <w:bCs/>
                <w:sz w:val="27"/>
                <w:szCs w:val="27"/>
              </w:rPr>
              <w:t>Support Wellness and a Positive Culture</w:t>
            </w:r>
            <w:r>
              <w:rPr>
                <w:rFonts w:ascii="Times New Roman" w:eastAsia="Times New Roman" w:hAnsi="Times New Roman" w:cs="Times New Roman"/>
                <w:b/>
                <w:bCs/>
                <w:sz w:val="27"/>
                <w:szCs w:val="27"/>
              </w:rPr>
              <w:t>-</w:t>
            </w:r>
          </w:p>
          <w:p w14:paraId="126EB2DD" w14:textId="77777777" w:rsidR="00FD15DB" w:rsidRPr="007B00CA" w:rsidRDefault="00FD15DB" w:rsidP="00FD15DB">
            <w:pPr>
              <w:spacing w:before="100" w:beforeAutospacing="1" w:after="100" w:afterAutospacing="1" w:line="240" w:lineRule="auto"/>
              <w:rPr>
                <w:rFonts w:ascii="Times New Roman" w:eastAsia="Times New Roman" w:hAnsi="Times New Roman" w:cs="Times New Roman"/>
                <w:sz w:val="24"/>
                <w:szCs w:val="24"/>
              </w:rPr>
            </w:pPr>
            <w:r w:rsidRPr="007B00CA">
              <w:rPr>
                <w:rFonts w:ascii="Times New Roman" w:eastAsia="Times New Roman" w:hAnsi="Times New Roman" w:cs="Times New Roman"/>
                <w:b/>
                <w:bCs/>
                <w:sz w:val="24"/>
                <w:szCs w:val="24"/>
              </w:rPr>
              <w:t>Launch a staff wellness committee or ambassador team</w:t>
            </w:r>
            <w:r w:rsidRPr="007B00CA">
              <w:rPr>
                <w:rFonts w:ascii="Times New Roman" w:eastAsia="Times New Roman" w:hAnsi="Times New Roman" w:cs="Times New Roman"/>
                <w:sz w:val="24"/>
                <w:szCs w:val="24"/>
              </w:rPr>
              <w:t xml:space="preserve"> to plan appreciation and wellness activities.</w:t>
            </w:r>
          </w:p>
          <w:p w14:paraId="3BD08EDE" w14:textId="77777777" w:rsidR="00FD15DB" w:rsidRPr="007B00CA" w:rsidRDefault="00FD15DB" w:rsidP="00FD15DB">
            <w:pPr>
              <w:spacing w:before="100" w:beforeAutospacing="1" w:after="100" w:afterAutospacing="1" w:line="240" w:lineRule="auto"/>
              <w:rPr>
                <w:rFonts w:ascii="Times New Roman" w:eastAsia="Times New Roman" w:hAnsi="Times New Roman" w:cs="Times New Roman"/>
                <w:sz w:val="24"/>
                <w:szCs w:val="24"/>
              </w:rPr>
            </w:pPr>
            <w:r w:rsidRPr="007B00CA">
              <w:rPr>
                <w:rFonts w:ascii="Times New Roman" w:eastAsia="Times New Roman" w:hAnsi="Times New Roman" w:cs="Times New Roman"/>
                <w:b/>
                <w:bCs/>
                <w:sz w:val="24"/>
                <w:szCs w:val="24"/>
              </w:rPr>
              <w:t>Implement a “</w:t>
            </w:r>
            <w:r>
              <w:rPr>
                <w:rFonts w:ascii="Times New Roman" w:eastAsia="Times New Roman" w:hAnsi="Times New Roman" w:cs="Times New Roman"/>
                <w:b/>
                <w:bCs/>
                <w:sz w:val="24"/>
                <w:szCs w:val="24"/>
              </w:rPr>
              <w:t>PAWS</w:t>
            </w:r>
            <w:r w:rsidRPr="007B00CA">
              <w:rPr>
                <w:rFonts w:ascii="Times New Roman" w:eastAsia="Times New Roman" w:hAnsi="Times New Roman" w:cs="Times New Roman"/>
                <w:b/>
                <w:bCs/>
                <w:sz w:val="24"/>
                <w:szCs w:val="24"/>
              </w:rPr>
              <w:t>” recognition system</w:t>
            </w:r>
            <w:r w:rsidRPr="007B00CA">
              <w:rPr>
                <w:rFonts w:ascii="Times New Roman" w:eastAsia="Times New Roman" w:hAnsi="Times New Roman" w:cs="Times New Roman"/>
                <w:sz w:val="24"/>
                <w:szCs w:val="24"/>
              </w:rPr>
              <w:t xml:space="preserve"> for staff who support peers, contribute to positive culture, or model shared-space stewardship.</w:t>
            </w:r>
          </w:p>
          <w:p w14:paraId="4B05B889" w14:textId="77777777" w:rsidR="00FD15DB" w:rsidRPr="004F0001" w:rsidRDefault="00FD15DB" w:rsidP="00FD15DB">
            <w:pPr>
              <w:spacing w:before="100" w:beforeAutospacing="1" w:after="100" w:afterAutospacing="1" w:line="240" w:lineRule="auto"/>
              <w:outlineLvl w:val="2"/>
              <w:rPr>
                <w:rFonts w:ascii="Times New Roman" w:eastAsia="Times New Roman" w:hAnsi="Times New Roman" w:cs="Times New Roman"/>
                <w:b/>
                <w:bCs/>
                <w:sz w:val="27"/>
                <w:szCs w:val="27"/>
              </w:rPr>
            </w:pPr>
          </w:p>
        </w:tc>
        <w:tc>
          <w:tcPr>
            <w:tcW w:w="2730" w:type="dxa"/>
            <w:shd w:val="clear" w:color="auto" w:fill="F3F3F3"/>
            <w:tcMar>
              <w:top w:w="100" w:type="dxa"/>
              <w:left w:w="100" w:type="dxa"/>
              <w:bottom w:w="100" w:type="dxa"/>
              <w:right w:w="100" w:type="dxa"/>
            </w:tcMar>
          </w:tcPr>
          <w:p w14:paraId="35852A19" w14:textId="680E1DAD" w:rsidR="00FD15DB" w:rsidRPr="00354F44" w:rsidRDefault="008054B0" w:rsidP="442CEA74">
            <w:pPr>
              <w:rPr>
                <w:rFonts w:asciiTheme="minorHAnsi" w:eastAsia="Roboto Light" w:hAnsiTheme="minorHAnsi" w:cs="Roboto Light"/>
                <w:sz w:val="24"/>
                <w:szCs w:val="24"/>
              </w:rPr>
            </w:pPr>
            <w:sdt>
              <w:sdtPr>
                <w:alias w:val="Actions Dropdown"/>
                <w:id w:val="1033869155"/>
                <w:dropDownList>
                  <w:listItem w:displayText="Professional Learning" w:value="Professional Learning"/>
                  <w:listItem w:displayText="Procedure/Protocol " w:value="Procedure/Protocol "/>
                  <w:listItem w:displayText="Resource" w:value="Resource"/>
                </w:dropDownList>
              </w:sdtPr>
              <w:sdtEndPr/>
              <w:sdtContent>
                <w:r w:rsidR="5D2DC20F">
                  <w:t>Resource</w:t>
                </w:r>
              </w:sdtContent>
            </w:sdt>
          </w:p>
        </w:tc>
        <w:tc>
          <w:tcPr>
            <w:tcW w:w="2535" w:type="dxa"/>
            <w:shd w:val="clear" w:color="auto" w:fill="F3F3F3"/>
            <w:tcMar>
              <w:top w:w="100" w:type="dxa"/>
              <w:left w:w="100" w:type="dxa"/>
              <w:bottom w:w="100" w:type="dxa"/>
              <w:right w:w="100" w:type="dxa"/>
            </w:tcMar>
          </w:tcPr>
          <w:p w14:paraId="50ACE21D" w14:textId="77777777" w:rsidR="00FD15DB" w:rsidRPr="00354F44" w:rsidRDefault="00FD15DB" w:rsidP="00FD15DB">
            <w:pPr>
              <w:widowControl w:val="0"/>
              <w:spacing w:line="240" w:lineRule="auto"/>
              <w:rPr>
                <w:rFonts w:asciiTheme="minorHAnsi" w:eastAsia="Roboto Light" w:hAnsiTheme="minorHAnsi" w:cs="Roboto Light"/>
                <w:sz w:val="24"/>
                <w:szCs w:val="24"/>
              </w:rPr>
            </w:pPr>
            <w:r>
              <w:rPr>
                <w:rFonts w:asciiTheme="minorHAnsi" w:eastAsia="Roboto Light" w:hAnsiTheme="minorHAnsi" w:cs="Roboto Light"/>
                <w:sz w:val="24"/>
                <w:szCs w:val="24"/>
              </w:rPr>
              <w:t>Climate team members</w:t>
            </w:r>
          </w:p>
        </w:tc>
        <w:tc>
          <w:tcPr>
            <w:tcW w:w="1905" w:type="dxa"/>
            <w:shd w:val="clear" w:color="auto" w:fill="F3F3F3"/>
            <w:tcMar>
              <w:top w:w="100" w:type="dxa"/>
              <w:left w:w="100" w:type="dxa"/>
              <w:bottom w:w="100" w:type="dxa"/>
              <w:right w:w="100" w:type="dxa"/>
            </w:tcMar>
          </w:tcPr>
          <w:p w14:paraId="136B54FE"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1543241769"/>
                <w:dropDownList>
                  <w:listItem w:displayText="Not Started" w:value="Not Started"/>
                  <w:listItem w:displayText="In Progress" w:value="In Progress"/>
                  <w:listItem w:displayText="Completed" w:value="Completed"/>
                </w:dropDownList>
              </w:sdtPr>
              <w:sdtEndPr/>
              <w:sdtContent>
                <w:r w:rsidR="00FD15DB">
                  <w:rPr>
                    <w:rFonts w:asciiTheme="minorHAnsi" w:hAnsiTheme="minorHAnsi"/>
                    <w:sz w:val="24"/>
                    <w:szCs w:val="24"/>
                  </w:rPr>
                  <w:t>In Progress</w:t>
                </w:r>
              </w:sdtContent>
            </w:sdt>
          </w:p>
        </w:tc>
        <w:tc>
          <w:tcPr>
            <w:tcW w:w="3225" w:type="dxa"/>
            <w:shd w:val="clear" w:color="auto" w:fill="F3F3F3"/>
            <w:tcMar>
              <w:top w:w="100" w:type="dxa"/>
              <w:left w:w="100" w:type="dxa"/>
              <w:bottom w:w="100" w:type="dxa"/>
              <w:right w:w="100" w:type="dxa"/>
            </w:tcMar>
          </w:tcPr>
          <w:p w14:paraId="3FF845AF" w14:textId="6195BCEF" w:rsidR="00FD15DB" w:rsidRPr="00354F44" w:rsidRDefault="5488E15C"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Gabbie Mitchell hosts Wellness Wednesday monthly for staff members, which will continue at Bassett Road School in the upcoming school year.</w:t>
            </w:r>
          </w:p>
          <w:p w14:paraId="1C31F499" w14:textId="400A22C2" w:rsidR="00FD15DB" w:rsidRPr="00354F44" w:rsidRDefault="5488E15C"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 xml:space="preserve">Admin at both schools' host Staff Appreciation monthly for all staff which includes </w:t>
            </w:r>
            <w:r w:rsidR="248D9C5D" w:rsidRPr="442CEA74">
              <w:rPr>
                <w:rFonts w:asciiTheme="minorHAnsi" w:eastAsia="Roboto Light" w:hAnsiTheme="minorHAnsi" w:cs="Roboto Light"/>
                <w:sz w:val="20"/>
                <w:szCs w:val="20"/>
                <w:lang w:val="en-US"/>
              </w:rPr>
              <w:t xml:space="preserve">ACES </w:t>
            </w:r>
            <w:r w:rsidRPr="442CEA74">
              <w:rPr>
                <w:rFonts w:asciiTheme="minorHAnsi" w:eastAsia="Roboto Light" w:hAnsiTheme="minorHAnsi" w:cs="Roboto Light"/>
                <w:sz w:val="20"/>
                <w:szCs w:val="20"/>
                <w:lang w:val="en-US"/>
              </w:rPr>
              <w:t xml:space="preserve">swag, breakfast or </w:t>
            </w:r>
            <w:r w:rsidR="725DB6E8" w:rsidRPr="442CEA74">
              <w:rPr>
                <w:rFonts w:asciiTheme="minorHAnsi" w:eastAsia="Roboto Light" w:hAnsiTheme="minorHAnsi" w:cs="Roboto Light"/>
                <w:sz w:val="20"/>
                <w:szCs w:val="20"/>
                <w:lang w:val="en-US"/>
              </w:rPr>
              <w:t>lunch</w:t>
            </w:r>
            <w:r w:rsidR="63212251" w:rsidRPr="442CEA74">
              <w:rPr>
                <w:rFonts w:asciiTheme="minorHAnsi" w:eastAsia="Roboto Light" w:hAnsiTheme="minorHAnsi" w:cs="Roboto Light"/>
                <w:sz w:val="20"/>
                <w:szCs w:val="20"/>
                <w:lang w:val="en-US"/>
              </w:rPr>
              <w:t xml:space="preserve"> typically.</w:t>
            </w:r>
          </w:p>
          <w:p w14:paraId="234401CD" w14:textId="1F562088" w:rsidR="00FD15DB" w:rsidRPr="00354F44" w:rsidRDefault="00FD15DB" w:rsidP="442CEA74">
            <w:pPr>
              <w:widowControl w:val="0"/>
              <w:spacing w:line="240" w:lineRule="auto"/>
              <w:rPr>
                <w:rFonts w:asciiTheme="minorHAnsi" w:eastAsia="Roboto Light" w:hAnsiTheme="minorHAnsi" w:cs="Roboto Light"/>
                <w:sz w:val="20"/>
                <w:szCs w:val="20"/>
                <w:lang w:val="en-US"/>
              </w:rPr>
            </w:pPr>
          </w:p>
          <w:p w14:paraId="45A283BB" w14:textId="09A60BF2" w:rsidR="00FD15DB" w:rsidRPr="00354F44" w:rsidRDefault="63212251"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A staff wellness committee will be developed once we merge programs at Bassett Road School.</w:t>
            </w:r>
          </w:p>
          <w:p w14:paraId="0E8DA3B9" w14:textId="129A7F55" w:rsidR="00FD15DB" w:rsidRPr="00354F44" w:rsidRDefault="00FD15DB" w:rsidP="442CEA74">
            <w:pPr>
              <w:widowControl w:val="0"/>
              <w:spacing w:line="240" w:lineRule="auto"/>
              <w:rPr>
                <w:rFonts w:asciiTheme="minorHAnsi" w:eastAsia="Roboto Light" w:hAnsiTheme="minorHAnsi" w:cs="Roboto Light"/>
                <w:sz w:val="20"/>
                <w:szCs w:val="20"/>
                <w:lang w:val="en-US"/>
              </w:rPr>
            </w:pPr>
          </w:p>
          <w:p w14:paraId="055D3304" w14:textId="3A46410A" w:rsidR="00FD15DB" w:rsidRPr="00354F44" w:rsidRDefault="637FEADB" w:rsidP="442CEA74">
            <w:pPr>
              <w:widowControl w:val="0"/>
              <w:spacing w:line="240" w:lineRule="auto"/>
              <w:rPr>
                <w:rFonts w:asciiTheme="minorHAnsi" w:eastAsia="Roboto Light" w:hAnsiTheme="minorHAnsi" w:cs="Roboto Light"/>
                <w:sz w:val="20"/>
                <w:szCs w:val="20"/>
                <w:lang w:val="en-US"/>
              </w:rPr>
            </w:pPr>
            <w:r w:rsidRPr="442CEA74">
              <w:rPr>
                <w:rFonts w:asciiTheme="minorHAnsi" w:eastAsia="Roboto Light" w:hAnsiTheme="minorHAnsi" w:cs="Roboto Light"/>
                <w:sz w:val="20"/>
                <w:szCs w:val="20"/>
                <w:lang w:val="en-US"/>
              </w:rPr>
              <w:t>Paws have been implemented at SAILS by Jenn Santarcangelo as of January 2026</w:t>
            </w:r>
            <w:r w:rsidR="00136E5F">
              <w:rPr>
                <w:rFonts w:asciiTheme="minorHAnsi" w:eastAsia="Roboto Light" w:hAnsiTheme="minorHAnsi" w:cs="Roboto Light"/>
                <w:sz w:val="20"/>
                <w:szCs w:val="20"/>
                <w:lang w:val="en-US"/>
              </w:rPr>
              <w:t xml:space="preserve"> and will continue school wide at Bassett Road School</w:t>
            </w:r>
            <w:r w:rsidRPr="442CEA74">
              <w:rPr>
                <w:rFonts w:asciiTheme="minorHAnsi" w:eastAsia="Roboto Light" w:hAnsiTheme="minorHAnsi" w:cs="Roboto Light"/>
                <w:sz w:val="20"/>
                <w:szCs w:val="20"/>
                <w:lang w:val="en-US"/>
              </w:rPr>
              <w:t>.</w:t>
            </w:r>
          </w:p>
          <w:p w14:paraId="17A861AD" w14:textId="4B6B108F" w:rsidR="00FD15DB" w:rsidRPr="00354F44" w:rsidRDefault="00FD15DB" w:rsidP="442CEA74">
            <w:pPr>
              <w:widowControl w:val="0"/>
              <w:spacing w:line="240" w:lineRule="auto"/>
              <w:rPr>
                <w:rFonts w:asciiTheme="minorHAnsi" w:eastAsia="Roboto Light" w:hAnsiTheme="minorHAnsi" w:cs="Roboto Light"/>
                <w:sz w:val="20"/>
                <w:szCs w:val="20"/>
                <w:lang w:val="en-US"/>
              </w:rPr>
            </w:pPr>
          </w:p>
        </w:tc>
      </w:tr>
      <w:tr w:rsidR="00FD15DB" w:rsidRPr="00354F44" w14:paraId="5486FCBE" w14:textId="77777777" w:rsidTr="442CEA74">
        <w:tc>
          <w:tcPr>
            <w:tcW w:w="1770" w:type="dxa"/>
            <w:tcMar>
              <w:top w:w="100" w:type="dxa"/>
              <w:left w:w="100" w:type="dxa"/>
              <w:bottom w:w="100" w:type="dxa"/>
              <w:right w:w="100" w:type="dxa"/>
            </w:tcMar>
          </w:tcPr>
          <w:p w14:paraId="7958C0CA"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Climate Standards "/>
                <w:id w:val="-128935176"/>
                <w:dropDownList>
                  <w:listItem w:displayText="Standard 1" w:value="Standard 1"/>
                  <w:listItem w:displayText="Standard 2" w:value="Standard 2"/>
                  <w:listItem w:displayText="Standard 3" w:value="Standard 3"/>
                  <w:listItem w:displayText="Standard 4" w:value="Standard 4"/>
                  <w:listItem w:displayText="Standard 5" w:value="Standard 5"/>
                </w:dropDownList>
              </w:sdtPr>
              <w:sdtEndPr/>
              <w:sdtContent>
                <w:r w:rsidR="00FD15DB" w:rsidRPr="00354F44">
                  <w:rPr>
                    <w:rFonts w:asciiTheme="minorHAnsi" w:eastAsia="Roboto Light" w:hAnsiTheme="minorHAnsi" w:cs="Roboto Light"/>
                    <w:color w:val="000000"/>
                    <w:sz w:val="24"/>
                    <w:szCs w:val="24"/>
                    <w:shd w:val="clear" w:color="auto" w:fill="E8EAED"/>
                  </w:rPr>
                  <w:t>Standard 1</w:t>
                </w:r>
              </w:sdtContent>
            </w:sdt>
          </w:p>
        </w:tc>
        <w:tc>
          <w:tcPr>
            <w:tcW w:w="5520" w:type="dxa"/>
            <w:tcMar>
              <w:top w:w="100" w:type="dxa"/>
              <w:left w:w="100" w:type="dxa"/>
              <w:bottom w:w="100" w:type="dxa"/>
              <w:right w:w="100" w:type="dxa"/>
            </w:tcMar>
          </w:tcPr>
          <w:p w14:paraId="5CE90882" w14:textId="77777777" w:rsidR="00FD15DB" w:rsidRPr="00354F44" w:rsidRDefault="00FD15DB" w:rsidP="00FD15DB">
            <w:pPr>
              <w:widowControl w:val="0"/>
              <w:spacing w:line="240" w:lineRule="auto"/>
              <w:rPr>
                <w:rFonts w:asciiTheme="minorHAnsi" w:eastAsia="Roboto Light" w:hAnsiTheme="minorHAnsi" w:cs="Roboto Light"/>
                <w:sz w:val="24"/>
                <w:szCs w:val="24"/>
              </w:rPr>
            </w:pPr>
          </w:p>
        </w:tc>
        <w:tc>
          <w:tcPr>
            <w:tcW w:w="2730" w:type="dxa"/>
            <w:tcMar>
              <w:top w:w="100" w:type="dxa"/>
              <w:left w:w="100" w:type="dxa"/>
              <w:bottom w:w="100" w:type="dxa"/>
              <w:right w:w="100" w:type="dxa"/>
            </w:tcMar>
          </w:tcPr>
          <w:p w14:paraId="72F83844" w14:textId="77777777" w:rsidR="00FD15DB" w:rsidRPr="00354F44" w:rsidRDefault="008054B0" w:rsidP="005A4827">
            <w:pPr>
              <w:rPr>
                <w:rFonts w:asciiTheme="minorHAnsi" w:eastAsia="Roboto Light" w:hAnsiTheme="minorHAnsi" w:cs="Roboto Light"/>
                <w:sz w:val="24"/>
                <w:szCs w:val="24"/>
              </w:rPr>
            </w:pPr>
            <w:sdt>
              <w:sdtPr>
                <w:alias w:val="Actions Dropdown"/>
                <w:id w:val="-418567510"/>
                <w:dropDownList>
                  <w:listItem w:displayText="Professional Learning" w:value="Professional Learning"/>
                  <w:listItem w:displayText="Procedure/Protocol " w:value="Procedure/Protocol "/>
                  <w:listItem w:displayText="Resource" w:value="Resource"/>
                </w:dropDownList>
              </w:sdtPr>
              <w:sdtEndPr/>
              <w:sdtContent>
                <w:r w:rsidR="00FD15DB" w:rsidRPr="005A4827">
                  <w:t>Professional Learning</w:t>
                </w:r>
              </w:sdtContent>
            </w:sdt>
          </w:p>
        </w:tc>
        <w:tc>
          <w:tcPr>
            <w:tcW w:w="2535" w:type="dxa"/>
            <w:tcMar>
              <w:top w:w="100" w:type="dxa"/>
              <w:left w:w="100" w:type="dxa"/>
              <w:bottom w:w="100" w:type="dxa"/>
              <w:right w:w="100" w:type="dxa"/>
            </w:tcMar>
          </w:tcPr>
          <w:p w14:paraId="37938F20" w14:textId="77777777" w:rsidR="00FD15DB" w:rsidRPr="00354F44" w:rsidRDefault="00FD15DB" w:rsidP="00FD15DB">
            <w:pPr>
              <w:widowControl w:val="0"/>
              <w:spacing w:line="240" w:lineRule="auto"/>
              <w:rPr>
                <w:rFonts w:asciiTheme="minorHAnsi" w:eastAsia="Roboto Light" w:hAnsiTheme="minorHAnsi" w:cs="Roboto Light"/>
                <w:sz w:val="24"/>
                <w:szCs w:val="24"/>
              </w:rPr>
            </w:pPr>
          </w:p>
        </w:tc>
        <w:tc>
          <w:tcPr>
            <w:tcW w:w="1905" w:type="dxa"/>
            <w:tcMar>
              <w:top w:w="100" w:type="dxa"/>
              <w:left w:w="100" w:type="dxa"/>
              <w:bottom w:w="100" w:type="dxa"/>
              <w:right w:w="100" w:type="dxa"/>
            </w:tcMar>
          </w:tcPr>
          <w:p w14:paraId="32E6935F" w14:textId="77777777" w:rsidR="00FD15DB" w:rsidRPr="00354F44" w:rsidRDefault="008054B0" w:rsidP="00FD15DB">
            <w:pPr>
              <w:widowControl w:val="0"/>
              <w:spacing w:line="240" w:lineRule="auto"/>
              <w:rPr>
                <w:rFonts w:asciiTheme="minorHAnsi" w:eastAsia="Roboto Light" w:hAnsiTheme="minorHAnsi" w:cs="Roboto Light"/>
                <w:sz w:val="24"/>
                <w:szCs w:val="24"/>
              </w:rPr>
            </w:pPr>
            <w:sdt>
              <w:sdtPr>
                <w:rPr>
                  <w:rFonts w:asciiTheme="minorHAnsi" w:hAnsiTheme="minorHAnsi"/>
                  <w:sz w:val="24"/>
                  <w:szCs w:val="24"/>
                </w:rPr>
                <w:alias w:val="Project status"/>
                <w:id w:val="1049464622"/>
                <w:dropDownList>
                  <w:listItem w:displayText="Not Started" w:value="Not Started"/>
                  <w:listItem w:displayText="In Progress" w:value="In Progress"/>
                  <w:listItem w:displayText="Completed" w:value="Completed"/>
                </w:dropDownList>
              </w:sdtPr>
              <w:sdtEndPr/>
              <w:sdtContent>
                <w:r w:rsidR="00FD15DB" w:rsidRPr="00354F44">
                  <w:rPr>
                    <w:rFonts w:asciiTheme="minorHAnsi" w:eastAsia="Roboto Light" w:hAnsiTheme="minorHAnsi" w:cs="Roboto Light"/>
                    <w:color w:val="3D3D3D"/>
                    <w:sz w:val="24"/>
                    <w:szCs w:val="24"/>
                    <w:shd w:val="clear" w:color="auto" w:fill="E6E6E6"/>
                  </w:rPr>
                  <w:t>Not Started</w:t>
                </w:r>
              </w:sdtContent>
            </w:sdt>
          </w:p>
        </w:tc>
        <w:tc>
          <w:tcPr>
            <w:tcW w:w="3225" w:type="dxa"/>
            <w:tcMar>
              <w:top w:w="100" w:type="dxa"/>
              <w:left w:w="100" w:type="dxa"/>
              <w:bottom w:w="100" w:type="dxa"/>
              <w:right w:w="100" w:type="dxa"/>
            </w:tcMar>
          </w:tcPr>
          <w:p w14:paraId="52B067B2" w14:textId="77777777" w:rsidR="00FD15DB" w:rsidRPr="00354F44" w:rsidRDefault="00FD15DB" w:rsidP="00FD15DB">
            <w:pPr>
              <w:widowControl w:val="0"/>
              <w:spacing w:line="240" w:lineRule="auto"/>
              <w:rPr>
                <w:rFonts w:asciiTheme="minorHAnsi" w:eastAsia="Roboto Light" w:hAnsiTheme="minorHAnsi" w:cs="Roboto Light"/>
                <w:sz w:val="24"/>
                <w:szCs w:val="24"/>
              </w:rPr>
            </w:pPr>
          </w:p>
        </w:tc>
      </w:tr>
    </w:tbl>
    <w:p w14:paraId="599AE023" w14:textId="77777777" w:rsidR="00605C3F" w:rsidRPr="00FD15DB" w:rsidRDefault="0007205C" w:rsidP="00FD15DB">
      <w:pPr>
        <w:pStyle w:val="Heading1"/>
        <w:rPr>
          <w:rFonts w:asciiTheme="minorHAnsi" w:eastAsia="Roboto" w:hAnsiTheme="minorHAnsi" w:cs="Roboto"/>
          <w:b/>
          <w:bCs/>
          <w:sz w:val="24"/>
          <w:szCs w:val="24"/>
        </w:rPr>
      </w:pPr>
      <w:bookmarkStart w:id="6" w:name="_eoj9zdgctikr" w:colFirst="0" w:colLast="0"/>
      <w:bookmarkEnd w:id="6"/>
      <w:r w:rsidRPr="00354F44">
        <w:rPr>
          <w:rFonts w:asciiTheme="minorHAnsi" w:eastAsia="Roboto" w:hAnsiTheme="minorHAnsi" w:cs="Roboto"/>
          <w:b/>
          <w:bCs/>
          <w:sz w:val="24"/>
          <w:szCs w:val="24"/>
        </w:rPr>
        <w:t>Appendix</w:t>
      </w:r>
    </w:p>
    <w:p w14:paraId="259573C3" w14:textId="77777777" w:rsidR="00605C3F" w:rsidRPr="00354F44" w:rsidRDefault="0007205C">
      <w:pPr>
        <w:pStyle w:val="Heading2"/>
        <w:rPr>
          <w:rFonts w:asciiTheme="minorHAnsi" w:eastAsia="Roboto" w:hAnsiTheme="minorHAnsi" w:cs="Roboto"/>
          <w:b/>
          <w:bCs/>
          <w:sz w:val="24"/>
          <w:szCs w:val="24"/>
        </w:rPr>
      </w:pPr>
      <w:bookmarkStart w:id="7" w:name="_17kk2996rpoh" w:colFirst="0" w:colLast="0"/>
      <w:bookmarkEnd w:id="7"/>
      <w:r w:rsidRPr="00354F44">
        <w:rPr>
          <w:rFonts w:asciiTheme="minorHAnsi" w:eastAsia="Roboto" w:hAnsiTheme="minorHAnsi" w:cs="Roboto"/>
          <w:b/>
          <w:bCs/>
          <w:sz w:val="24"/>
          <w:szCs w:val="24"/>
        </w:rPr>
        <w:t xml:space="preserve">Connecticut Legislation </w:t>
      </w:r>
    </w:p>
    <w:p w14:paraId="7186B988" w14:textId="77777777" w:rsidR="00605C3F" w:rsidRPr="00354F44" w:rsidRDefault="0007205C" w:rsidP="442CEA74">
      <w:pPr>
        <w:spacing w:before="240" w:after="240"/>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The development and implementation of this School Climate Improvement Plan is grounded in the requirements set forth in Connecticut General Statutes Section 10-222h. This statute mandates that all schools in Connecticut establish and maintain a School Climate Improvement Plan designed to promote a positive and safe school climate, prevent and respond to challenging behaviors, and foster environments where all students feel valued, respected, and connected to their school community.</w:t>
      </w:r>
    </w:p>
    <w:p w14:paraId="5888915D" w14:textId="77777777" w:rsidR="00605C3F" w:rsidRPr="00354F44" w:rsidRDefault="0007205C" w:rsidP="442CEA74">
      <w:pPr>
        <w:spacing w:before="240" w:after="240"/>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The School Climate Improvement Plan template used by our school aligns directly with the Connecticut School Climate Policy, which was developed to support compliance with C.G.S. Sec. 10-222h and the broader requirements established by Public Act 23-167. Each element of the plan—including the identification of climate goals, data sources, intended outcomes, climate standards alignment, action steps, and monitoring processes—reflects state expectations for building equitable, restorative, and culturally responsive school climates. This ensures that our school is not only meeting state requirements, but also embedding best practices that reflect the voices, needs, and experiences of our diverse school community. Below is a list of highlighted points from this legislation: </w:t>
      </w:r>
    </w:p>
    <w:p w14:paraId="0A3D797A" w14:textId="77777777" w:rsidR="00605C3F" w:rsidRPr="00354F44" w:rsidRDefault="0007205C">
      <w:pPr>
        <w:numPr>
          <w:ilvl w:val="0"/>
          <w:numId w:val="2"/>
        </w:numPr>
        <w:spacing w:before="240"/>
        <w:rPr>
          <w:rFonts w:asciiTheme="minorHAnsi" w:eastAsia="Roboto Light" w:hAnsiTheme="minorHAnsi" w:cs="Roboto Light"/>
          <w:sz w:val="24"/>
          <w:szCs w:val="24"/>
        </w:rPr>
      </w:pPr>
      <w:r w:rsidRPr="00354F44">
        <w:rPr>
          <w:rFonts w:asciiTheme="minorHAnsi" w:eastAsia="Roboto Light" w:hAnsiTheme="minorHAnsi" w:cs="Roboto Light"/>
          <w:sz w:val="24"/>
          <w:szCs w:val="24"/>
        </w:rPr>
        <w:lastRenderedPageBreak/>
        <w:t xml:space="preserve">C.G.S. Sec. 10-222hh requires each school to develop a school climate improvement plan, based on the results of the school climate survey, school climate committee recommendations, protocols and </w:t>
      </w:r>
      <w:proofErr w:type="gramStart"/>
      <w:r w:rsidRPr="00354F44">
        <w:rPr>
          <w:rFonts w:asciiTheme="minorHAnsi" w:eastAsia="Roboto Light" w:hAnsiTheme="minorHAnsi" w:cs="Roboto Light"/>
          <w:sz w:val="24"/>
          <w:szCs w:val="24"/>
        </w:rPr>
        <w:t>supports</w:t>
      </w:r>
      <w:proofErr w:type="gramEnd"/>
      <w:r w:rsidRPr="00354F44">
        <w:rPr>
          <w:rFonts w:asciiTheme="minorHAnsi" w:eastAsia="Roboto Light" w:hAnsiTheme="minorHAnsi" w:cs="Roboto Light"/>
          <w:sz w:val="24"/>
          <w:szCs w:val="24"/>
        </w:rPr>
        <w:t xml:space="preserve"> outlined in the law, and other relevant data. </w:t>
      </w:r>
    </w:p>
    <w:p w14:paraId="7369E4E1" w14:textId="77777777" w:rsidR="00605C3F" w:rsidRPr="00354F44" w:rsidRDefault="0007205C" w:rsidP="442CEA74">
      <w:pPr>
        <w:numPr>
          <w:ilvl w:val="0"/>
          <w:numId w:val="2"/>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The school climate specialist, in collaboration with the school climate coordinator, is required to develop this plan and update it as necessary. </w:t>
      </w:r>
    </w:p>
    <w:p w14:paraId="407E8858" w14:textId="77777777" w:rsidR="00605C3F" w:rsidRPr="00354F44" w:rsidRDefault="0007205C" w:rsidP="442CEA74">
      <w:pPr>
        <w:numPr>
          <w:ilvl w:val="0"/>
          <w:numId w:val="2"/>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The plan must be submitted to the school climate coordinator on or before December 31 each year and must be made available to the school community upon approval.</w:t>
      </w:r>
    </w:p>
    <w:p w14:paraId="51417481" w14:textId="77777777" w:rsidR="00605C3F" w:rsidRPr="00354F44" w:rsidRDefault="0007205C" w:rsidP="442CEA74">
      <w:pPr>
        <w:numPr>
          <w:ilvl w:val="0"/>
          <w:numId w:val="2"/>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Under the law, the plan is to be used in the prevention of, identification of and response to “challenging behavior”. </w:t>
      </w:r>
    </w:p>
    <w:p w14:paraId="571F5F37" w14:textId="77777777" w:rsidR="00605C3F" w:rsidRPr="00354F44" w:rsidRDefault="0007205C" w:rsidP="442CEA74">
      <w:pPr>
        <w:numPr>
          <w:ilvl w:val="0"/>
          <w:numId w:val="2"/>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C.G.S. Sec. 10-222hh(b) outlines that the plans must include protocols and supports to enhance classroom safety and address challenging behavior, </w:t>
      </w:r>
      <w:proofErr w:type="gramStart"/>
      <w:r w:rsidRPr="442CEA74">
        <w:rPr>
          <w:rFonts w:asciiTheme="minorHAnsi" w:eastAsia="Roboto Light" w:hAnsiTheme="minorHAnsi" w:cs="Roboto Light"/>
          <w:sz w:val="24"/>
          <w:szCs w:val="24"/>
          <w:lang w:val="en-US"/>
        </w:rPr>
        <w:t>and,</w:t>
      </w:r>
      <w:proofErr w:type="gramEnd"/>
      <w:r w:rsidRPr="442CEA74">
        <w:rPr>
          <w:rFonts w:asciiTheme="minorHAnsi" w:eastAsia="Roboto Light" w:hAnsiTheme="minorHAnsi" w:cs="Roboto Light"/>
          <w:sz w:val="24"/>
          <w:szCs w:val="24"/>
          <w:lang w:val="en-US"/>
        </w:rPr>
        <w:t xml:space="preserve"> must, at a minimum, include the components detailed below.</w:t>
      </w:r>
    </w:p>
    <w:p w14:paraId="69949F76" w14:textId="77777777" w:rsidR="00605C3F" w:rsidRPr="00354F44" w:rsidRDefault="0007205C">
      <w:pPr>
        <w:numPr>
          <w:ilvl w:val="1"/>
          <w:numId w:val="2"/>
        </w:numPr>
        <w:rPr>
          <w:rFonts w:asciiTheme="minorHAnsi" w:eastAsia="Roboto Light" w:hAnsiTheme="minorHAnsi" w:cs="Roboto Light"/>
          <w:sz w:val="24"/>
          <w:szCs w:val="24"/>
          <w:highlight w:val="white"/>
        </w:rPr>
      </w:pPr>
      <w:r w:rsidRPr="00354F44">
        <w:rPr>
          <w:rFonts w:asciiTheme="minorHAnsi" w:eastAsia="Roboto Light" w:hAnsiTheme="minorHAnsi" w:cs="Roboto Light"/>
          <w:sz w:val="24"/>
          <w:szCs w:val="24"/>
          <w:highlight w:val="white"/>
        </w:rPr>
        <w:t>Contact information for an administrator to be notified when incidents of challenging behavior result in student discipline or removal of a student from the classroom.</w:t>
      </w:r>
    </w:p>
    <w:p w14:paraId="05B673F2" w14:textId="77777777" w:rsidR="00605C3F" w:rsidRPr="00354F44" w:rsidRDefault="0007205C" w:rsidP="442CEA74">
      <w:pPr>
        <w:numPr>
          <w:ilvl w:val="1"/>
          <w:numId w:val="2"/>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The process by which this designated administrator will assess the facts, severity and intentionality of an incident of challenging behavior.</w:t>
      </w:r>
    </w:p>
    <w:p w14:paraId="438ACAFA" w14:textId="77777777" w:rsidR="00605C3F" w:rsidRPr="00354F44" w:rsidRDefault="0007205C" w:rsidP="442CEA74">
      <w:pPr>
        <w:numPr>
          <w:ilvl w:val="1"/>
          <w:numId w:val="2"/>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The designated location that students may be sent when removed from class for disciplinary reasons pursuant to C.G.S. Sec. 10-233b. In addition, protocols and </w:t>
      </w:r>
      <w:proofErr w:type="gramStart"/>
      <w:r w:rsidRPr="442CEA74">
        <w:rPr>
          <w:rFonts w:asciiTheme="minorHAnsi" w:eastAsia="Roboto Light" w:hAnsiTheme="minorHAnsi" w:cs="Roboto Light"/>
          <w:sz w:val="24"/>
          <w:szCs w:val="24"/>
          <w:lang w:val="en-US"/>
        </w:rPr>
        <w:t>supports</w:t>
      </w:r>
      <w:proofErr w:type="gramEnd"/>
      <w:r w:rsidRPr="442CEA74">
        <w:rPr>
          <w:rFonts w:asciiTheme="minorHAnsi" w:eastAsia="Roboto Light" w:hAnsiTheme="minorHAnsi" w:cs="Roboto Light"/>
          <w:sz w:val="24"/>
          <w:szCs w:val="24"/>
          <w:lang w:val="en-US"/>
        </w:rPr>
        <w:t xml:space="preserve"> must include the </w:t>
      </w:r>
      <w:proofErr w:type="gramStart"/>
      <w:r w:rsidRPr="442CEA74">
        <w:rPr>
          <w:rFonts w:asciiTheme="minorHAnsi" w:eastAsia="Roboto Light" w:hAnsiTheme="minorHAnsi" w:cs="Roboto Light"/>
          <w:sz w:val="24"/>
          <w:szCs w:val="24"/>
          <w:lang w:val="en-US"/>
        </w:rPr>
        <w:t>supports</w:t>
      </w:r>
      <w:proofErr w:type="gramEnd"/>
      <w:r w:rsidRPr="442CEA74">
        <w:rPr>
          <w:rFonts w:asciiTheme="minorHAnsi" w:eastAsia="Roboto Light" w:hAnsiTheme="minorHAnsi" w:cs="Roboto Light"/>
          <w:sz w:val="24"/>
          <w:szCs w:val="24"/>
          <w:lang w:val="en-US"/>
        </w:rPr>
        <w:t xml:space="preserve"> each student may receive in this location, including, among other things, interventions from trained school employees, therapeutic resources and mental health </w:t>
      </w:r>
      <w:proofErr w:type="gramStart"/>
      <w:r w:rsidRPr="442CEA74">
        <w:rPr>
          <w:rFonts w:asciiTheme="minorHAnsi" w:eastAsia="Roboto Light" w:hAnsiTheme="minorHAnsi" w:cs="Roboto Light"/>
          <w:sz w:val="24"/>
          <w:szCs w:val="24"/>
          <w:lang w:val="en-US"/>
        </w:rPr>
        <w:t>supports</w:t>
      </w:r>
      <w:proofErr w:type="gramEnd"/>
      <w:r w:rsidRPr="442CEA74">
        <w:rPr>
          <w:rFonts w:asciiTheme="minorHAnsi" w:eastAsia="Roboto Light" w:hAnsiTheme="minorHAnsi" w:cs="Roboto Light"/>
          <w:sz w:val="24"/>
          <w:szCs w:val="24"/>
          <w:lang w:val="en-US"/>
        </w:rPr>
        <w:t>.</w:t>
      </w:r>
    </w:p>
    <w:p w14:paraId="3E99BE46" w14:textId="77777777" w:rsidR="00605C3F" w:rsidRPr="00354F44" w:rsidRDefault="0007205C">
      <w:pPr>
        <w:numPr>
          <w:ilvl w:val="1"/>
          <w:numId w:val="2"/>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The ways to “address challenging behavior, enhance resiliency, increase the use of de-escalation strategies and improve social and emotional skills.”</w:t>
      </w:r>
    </w:p>
    <w:p w14:paraId="2B255B06" w14:textId="77777777" w:rsidR="00605C3F" w:rsidRPr="00354F44" w:rsidRDefault="0007205C" w:rsidP="442CEA74">
      <w:pPr>
        <w:numPr>
          <w:ilvl w:val="1"/>
          <w:numId w:val="2"/>
        </w:numPr>
        <w:rPr>
          <w:rFonts w:asciiTheme="minorHAnsi" w:eastAsia="Roboto Light" w:hAnsiTheme="minorHAnsi" w:cs="Roboto Light"/>
          <w:sz w:val="24"/>
          <w:szCs w:val="24"/>
          <w:lang w:val="en-US"/>
        </w:rPr>
      </w:pPr>
      <w:proofErr w:type="gramStart"/>
      <w:r w:rsidRPr="442CEA74">
        <w:rPr>
          <w:rFonts w:asciiTheme="minorHAnsi" w:eastAsia="Roboto Light" w:hAnsiTheme="minorHAnsi" w:cs="Roboto Light"/>
          <w:sz w:val="24"/>
          <w:szCs w:val="24"/>
          <w:lang w:val="en-US"/>
        </w:rPr>
        <w:t>Safeguards to</w:t>
      </w:r>
      <w:proofErr w:type="gramEnd"/>
      <w:r w:rsidRPr="442CEA74">
        <w:rPr>
          <w:rFonts w:asciiTheme="minorHAnsi" w:eastAsia="Roboto Light" w:hAnsiTheme="minorHAnsi" w:cs="Roboto Light"/>
          <w:sz w:val="24"/>
          <w:szCs w:val="24"/>
          <w:lang w:val="en-US"/>
        </w:rPr>
        <w:t xml:space="preserve"> ensure that </w:t>
      </w:r>
      <w:proofErr w:type="gramStart"/>
      <w:r w:rsidRPr="442CEA74">
        <w:rPr>
          <w:rFonts w:asciiTheme="minorHAnsi" w:eastAsia="Roboto Light" w:hAnsiTheme="minorHAnsi" w:cs="Roboto Light"/>
          <w:sz w:val="24"/>
          <w:szCs w:val="24"/>
          <w:lang w:val="en-US"/>
        </w:rPr>
        <w:t>supports</w:t>
      </w:r>
      <w:proofErr w:type="gramEnd"/>
      <w:r w:rsidRPr="442CEA74">
        <w:rPr>
          <w:rFonts w:asciiTheme="minorHAnsi" w:eastAsia="Roboto Light" w:hAnsiTheme="minorHAnsi" w:cs="Roboto Light"/>
          <w:sz w:val="24"/>
          <w:szCs w:val="24"/>
          <w:lang w:val="en-US"/>
        </w:rPr>
        <w:t xml:space="preserve">, services or interventions </w:t>
      </w:r>
      <w:proofErr w:type="gramStart"/>
      <w:r w:rsidRPr="442CEA74">
        <w:rPr>
          <w:rFonts w:asciiTheme="minorHAnsi" w:eastAsia="Roboto Light" w:hAnsiTheme="minorHAnsi" w:cs="Roboto Light"/>
          <w:sz w:val="24"/>
          <w:szCs w:val="24"/>
          <w:lang w:val="en-US"/>
        </w:rPr>
        <w:t>are in compliance with</w:t>
      </w:r>
      <w:proofErr w:type="gramEnd"/>
      <w:r w:rsidRPr="442CEA74">
        <w:rPr>
          <w:rFonts w:asciiTheme="minorHAnsi" w:eastAsia="Roboto Light" w:hAnsiTheme="minorHAnsi" w:cs="Roboto Light"/>
          <w:sz w:val="24"/>
          <w:szCs w:val="24"/>
          <w:lang w:val="en-US"/>
        </w:rPr>
        <w:t xml:space="preserve"> the special education laws, including the IDEA, Section 504 of the Rehabilitation Act of 1973, and a student’s IEP or Section 504 Plan.</w:t>
      </w:r>
    </w:p>
    <w:p w14:paraId="5321B59E" w14:textId="77777777" w:rsidR="00605C3F" w:rsidRPr="00354F44" w:rsidRDefault="0007205C" w:rsidP="442CEA74">
      <w:pPr>
        <w:numPr>
          <w:ilvl w:val="1"/>
          <w:numId w:val="2"/>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A requirement that the Superintendent submit, at least annually, a report to the local or regional board of education concerning the number of tiered response incidents that occurred in the prior year.</w:t>
      </w:r>
    </w:p>
    <w:p w14:paraId="4F415054" w14:textId="77777777" w:rsidR="00605C3F" w:rsidRPr="00354F44" w:rsidRDefault="0007205C" w:rsidP="442CEA74">
      <w:pPr>
        <w:numPr>
          <w:ilvl w:val="1"/>
          <w:numId w:val="2"/>
        </w:numPr>
        <w:spacing w:after="240"/>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 A prohibition on discrimination or retaliation against individuals who report or investigate tiered response incidents.</w:t>
      </w:r>
    </w:p>
    <w:p w14:paraId="17B38FDE" w14:textId="77777777" w:rsidR="00605C3F" w:rsidRPr="00354F44" w:rsidRDefault="0007205C">
      <w:pPr>
        <w:pStyle w:val="Heading2"/>
        <w:rPr>
          <w:rFonts w:asciiTheme="minorHAnsi" w:eastAsia="Roboto" w:hAnsiTheme="minorHAnsi" w:cs="Roboto"/>
          <w:b/>
          <w:bCs/>
          <w:sz w:val="24"/>
          <w:szCs w:val="24"/>
        </w:rPr>
      </w:pPr>
      <w:bookmarkStart w:id="8" w:name="_i9z14ugr6t41" w:colFirst="0" w:colLast="0"/>
      <w:bookmarkEnd w:id="8"/>
      <w:r w:rsidRPr="00354F44">
        <w:rPr>
          <w:rFonts w:asciiTheme="minorHAnsi" w:eastAsia="Roboto" w:hAnsiTheme="minorHAnsi" w:cs="Roboto"/>
          <w:b/>
          <w:bCs/>
          <w:sz w:val="24"/>
          <w:szCs w:val="24"/>
        </w:rPr>
        <w:t xml:space="preserve">School Climate Standards </w:t>
      </w:r>
    </w:p>
    <w:p w14:paraId="5EA2F9F5" w14:textId="77777777" w:rsidR="00605C3F" w:rsidRPr="00354F44" w:rsidRDefault="0007205C">
      <w:pPr>
        <w:numPr>
          <w:ilvl w:val="0"/>
          <w:numId w:val="1"/>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The school district community has a shared </w:t>
      </w:r>
      <w:r w:rsidRPr="00354F44">
        <w:rPr>
          <w:rFonts w:asciiTheme="minorHAnsi" w:eastAsia="Roboto Light" w:hAnsiTheme="minorHAnsi" w:cs="Roboto Light"/>
          <w:sz w:val="24"/>
          <w:szCs w:val="24"/>
          <w:u w:val="single"/>
        </w:rPr>
        <w:t>vision and plan</w:t>
      </w:r>
      <w:r w:rsidRPr="00354F44">
        <w:rPr>
          <w:rFonts w:asciiTheme="minorHAnsi" w:eastAsia="Roboto Light" w:hAnsiTheme="minorHAnsi" w:cs="Roboto Light"/>
          <w:sz w:val="24"/>
          <w:szCs w:val="24"/>
        </w:rPr>
        <w:t xml:space="preserve"> for promoting and sustaining a positive school climate that focuses on prevention, identification, and response to all challenging behavior. </w:t>
      </w:r>
    </w:p>
    <w:p w14:paraId="2D5C22B1" w14:textId="77777777" w:rsidR="00605C3F" w:rsidRPr="00354F44" w:rsidRDefault="0007205C">
      <w:pPr>
        <w:numPr>
          <w:ilvl w:val="0"/>
          <w:numId w:val="1"/>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The school district community adopts </w:t>
      </w:r>
      <w:r w:rsidRPr="00354F44">
        <w:rPr>
          <w:rFonts w:asciiTheme="minorHAnsi" w:eastAsia="Roboto Light" w:hAnsiTheme="minorHAnsi" w:cs="Roboto Light"/>
          <w:sz w:val="24"/>
          <w:szCs w:val="24"/>
          <w:u w:val="single"/>
        </w:rPr>
        <w:t xml:space="preserve">policies </w:t>
      </w:r>
      <w:r w:rsidRPr="00354F44">
        <w:rPr>
          <w:rFonts w:asciiTheme="minorHAnsi" w:eastAsia="Roboto Light" w:hAnsiTheme="minorHAnsi" w:cs="Roboto Light"/>
          <w:sz w:val="24"/>
          <w:szCs w:val="24"/>
        </w:rPr>
        <w:t xml:space="preserve">that promote: </w:t>
      </w:r>
    </w:p>
    <w:p w14:paraId="42ABAF5A" w14:textId="77777777" w:rsidR="00605C3F" w:rsidRPr="00354F44" w:rsidRDefault="0007205C">
      <w:pPr>
        <w:numPr>
          <w:ilvl w:val="1"/>
          <w:numId w:val="1"/>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a sound school environment that develops and sustains academic, social, emotional, ethical, civic, and intellectual skills; and </w:t>
      </w:r>
    </w:p>
    <w:p w14:paraId="4F72DB5F" w14:textId="77777777" w:rsidR="00605C3F" w:rsidRPr="00354F44" w:rsidRDefault="0007205C">
      <w:pPr>
        <w:numPr>
          <w:ilvl w:val="1"/>
          <w:numId w:val="1"/>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a restorative school environment focused on overcoming barriers to teaching and learning by building and supporting meaningful school-wide relationships, and intentionally re-engaging any disengaged students, educators, and families of students in the school community.</w:t>
      </w:r>
    </w:p>
    <w:p w14:paraId="0456B6E3" w14:textId="77777777" w:rsidR="00605C3F" w:rsidRPr="00354F44" w:rsidRDefault="0007205C" w:rsidP="442CEA74">
      <w:pPr>
        <w:numPr>
          <w:ilvl w:val="0"/>
          <w:numId w:val="1"/>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The school community’s </w:t>
      </w:r>
      <w:r w:rsidRPr="442CEA74">
        <w:rPr>
          <w:rFonts w:asciiTheme="minorHAnsi" w:eastAsia="Roboto Light" w:hAnsiTheme="minorHAnsi" w:cs="Roboto Light"/>
          <w:sz w:val="24"/>
          <w:szCs w:val="24"/>
          <w:u w:val="single"/>
          <w:lang w:val="en-US"/>
        </w:rPr>
        <w:t xml:space="preserve">practices </w:t>
      </w:r>
      <w:r w:rsidRPr="442CEA74">
        <w:rPr>
          <w:rFonts w:asciiTheme="minorHAnsi" w:eastAsia="Roboto Light" w:hAnsiTheme="minorHAnsi" w:cs="Roboto Light"/>
          <w:sz w:val="24"/>
          <w:szCs w:val="24"/>
          <w:lang w:val="en-US"/>
        </w:rPr>
        <w:t xml:space="preserve">are identified, prioritized, and supported </w:t>
      </w:r>
      <w:proofErr w:type="gramStart"/>
      <w:r w:rsidRPr="442CEA74">
        <w:rPr>
          <w:rFonts w:asciiTheme="minorHAnsi" w:eastAsia="Roboto Light" w:hAnsiTheme="minorHAnsi" w:cs="Roboto Light"/>
          <w:sz w:val="24"/>
          <w:szCs w:val="24"/>
          <w:lang w:val="en-US"/>
        </w:rPr>
        <w:t>to</w:t>
      </w:r>
      <w:proofErr w:type="gramEnd"/>
      <w:r w:rsidRPr="442CEA74">
        <w:rPr>
          <w:rFonts w:asciiTheme="minorHAnsi" w:eastAsia="Roboto Light" w:hAnsiTheme="minorHAnsi" w:cs="Roboto Light"/>
          <w:sz w:val="24"/>
          <w:szCs w:val="24"/>
          <w:lang w:val="en-US"/>
        </w:rPr>
        <w:t xml:space="preserve">: </w:t>
      </w:r>
    </w:p>
    <w:p w14:paraId="0DB2E11C" w14:textId="77777777" w:rsidR="00605C3F" w:rsidRPr="00354F44" w:rsidRDefault="0007205C">
      <w:pPr>
        <w:numPr>
          <w:ilvl w:val="1"/>
          <w:numId w:val="1"/>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promote learning and the positive academic, social, emotional, ethical, and civic development of students; </w:t>
      </w:r>
    </w:p>
    <w:p w14:paraId="22729CF5" w14:textId="77777777" w:rsidR="00605C3F" w:rsidRPr="00354F44" w:rsidRDefault="0007205C">
      <w:pPr>
        <w:numPr>
          <w:ilvl w:val="1"/>
          <w:numId w:val="1"/>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enhance engagement in teaching, learning, and school-wide activities; </w:t>
      </w:r>
    </w:p>
    <w:p w14:paraId="21FC15CF" w14:textId="77777777" w:rsidR="00605C3F" w:rsidRPr="00354F44" w:rsidRDefault="0007205C" w:rsidP="442CEA74">
      <w:pPr>
        <w:numPr>
          <w:ilvl w:val="1"/>
          <w:numId w:val="1"/>
        </w:numPr>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address barriers to teaching and learning; and d. develop and sustain a restorative infrastructure that builds capacity, accountability, and sustainability.</w:t>
      </w:r>
    </w:p>
    <w:p w14:paraId="5EDD5F85" w14:textId="77777777" w:rsidR="00605C3F" w:rsidRPr="00354F44" w:rsidRDefault="0007205C">
      <w:pPr>
        <w:numPr>
          <w:ilvl w:val="0"/>
          <w:numId w:val="1"/>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lastRenderedPageBreak/>
        <w:t xml:space="preserve"> The school community creates a school environment where everyone is safe, welcomed, supported, and included in all school-based activities. </w:t>
      </w:r>
    </w:p>
    <w:p w14:paraId="1C27D2C3" w14:textId="4F7C7C6D" w:rsidR="008F347A" w:rsidRPr="004D627B" w:rsidRDefault="0007205C" w:rsidP="008F347A">
      <w:pPr>
        <w:numPr>
          <w:ilvl w:val="0"/>
          <w:numId w:val="1"/>
        </w:numPr>
        <w:rPr>
          <w:rFonts w:asciiTheme="minorHAnsi" w:eastAsia="Roboto Light" w:hAnsiTheme="minorHAnsi" w:cs="Roboto Light"/>
          <w:sz w:val="24"/>
          <w:szCs w:val="24"/>
        </w:rPr>
      </w:pPr>
      <w:r w:rsidRPr="00354F44">
        <w:rPr>
          <w:rFonts w:asciiTheme="minorHAnsi" w:eastAsia="Roboto Light" w:hAnsiTheme="minorHAnsi" w:cs="Roboto Light"/>
          <w:sz w:val="24"/>
          <w:szCs w:val="24"/>
        </w:rPr>
        <w:t>The school community creates a restorative system that cultivates a sense of belonging through norms and activities that promote social and civic responsibility, and a dedication to cultural responsiveness, diversity, equity, and inclusion.</w:t>
      </w:r>
    </w:p>
    <w:p w14:paraId="3ECD3677" w14:textId="77777777" w:rsidR="008F347A" w:rsidRDefault="008F347A" w:rsidP="008F347A">
      <w:pPr>
        <w:rPr>
          <w:rFonts w:asciiTheme="minorHAnsi" w:eastAsia="Roboto Light" w:hAnsiTheme="minorHAnsi" w:cs="Roboto Light"/>
          <w:sz w:val="24"/>
          <w:szCs w:val="24"/>
        </w:rPr>
      </w:pPr>
    </w:p>
    <w:p w14:paraId="61AF52D6" w14:textId="77777777" w:rsidR="008F347A" w:rsidRDefault="008F347A" w:rsidP="008F347A">
      <w:pPr>
        <w:rPr>
          <w:rFonts w:asciiTheme="minorHAnsi" w:eastAsia="Roboto Light" w:hAnsiTheme="minorHAnsi" w:cs="Roboto Light"/>
          <w:sz w:val="24"/>
          <w:szCs w:val="24"/>
        </w:rPr>
      </w:pPr>
    </w:p>
    <w:p w14:paraId="1E09D341" w14:textId="77777777" w:rsidR="008F347A" w:rsidRDefault="008F347A" w:rsidP="008F347A">
      <w:pPr>
        <w:rPr>
          <w:rFonts w:asciiTheme="minorHAnsi" w:eastAsia="Roboto Light" w:hAnsiTheme="minorHAnsi" w:cs="Roboto Light"/>
          <w:sz w:val="24"/>
          <w:szCs w:val="24"/>
        </w:rPr>
      </w:pPr>
    </w:p>
    <w:p w14:paraId="79FA3396" w14:textId="77777777" w:rsidR="008F347A" w:rsidRDefault="008F347A" w:rsidP="008F347A">
      <w:pPr>
        <w:rPr>
          <w:rFonts w:asciiTheme="minorHAnsi" w:eastAsia="Roboto Light" w:hAnsiTheme="minorHAnsi" w:cs="Roboto Light"/>
          <w:sz w:val="24"/>
          <w:szCs w:val="24"/>
        </w:rPr>
      </w:pPr>
    </w:p>
    <w:p w14:paraId="0E99EC91" w14:textId="77777777" w:rsidR="008F347A" w:rsidRDefault="008F347A" w:rsidP="008F347A">
      <w:pPr>
        <w:rPr>
          <w:rFonts w:asciiTheme="minorHAnsi" w:eastAsia="Roboto Light" w:hAnsiTheme="minorHAnsi" w:cs="Roboto Light"/>
          <w:sz w:val="24"/>
          <w:szCs w:val="24"/>
        </w:rPr>
      </w:pPr>
    </w:p>
    <w:p w14:paraId="42153FE2" w14:textId="77777777" w:rsidR="008F347A" w:rsidRPr="008F347A" w:rsidRDefault="008F347A" w:rsidP="008F347A">
      <w:pPr>
        <w:rPr>
          <w:rFonts w:asciiTheme="minorHAnsi" w:eastAsia="Roboto Light" w:hAnsiTheme="minorHAnsi" w:cs="Roboto Light"/>
          <w:sz w:val="24"/>
          <w:szCs w:val="24"/>
        </w:rPr>
      </w:pPr>
    </w:p>
    <w:p w14:paraId="44408656" w14:textId="77777777" w:rsidR="00605C3F" w:rsidRPr="00354F44" w:rsidRDefault="0007205C">
      <w:pPr>
        <w:pStyle w:val="Heading2"/>
        <w:rPr>
          <w:rFonts w:asciiTheme="minorHAnsi" w:eastAsia="Roboto" w:hAnsiTheme="minorHAnsi" w:cs="Roboto"/>
          <w:b/>
          <w:bCs/>
          <w:sz w:val="24"/>
          <w:szCs w:val="24"/>
        </w:rPr>
      </w:pPr>
      <w:bookmarkStart w:id="9" w:name="_n9dot92whxz3" w:colFirst="0" w:colLast="0"/>
      <w:bookmarkEnd w:id="9"/>
      <w:r w:rsidRPr="00354F44">
        <w:rPr>
          <w:rFonts w:asciiTheme="minorHAnsi" w:eastAsia="Roboto" w:hAnsiTheme="minorHAnsi" w:cs="Roboto"/>
          <w:b/>
          <w:bCs/>
          <w:sz w:val="24"/>
          <w:szCs w:val="24"/>
        </w:rPr>
        <w:t xml:space="preserve">School Climate Glossary (per policy): </w:t>
      </w:r>
    </w:p>
    <w:p w14:paraId="7A6E64C9" w14:textId="77777777" w:rsidR="00605C3F" w:rsidRPr="00354F44" w:rsidRDefault="0007205C">
      <w:pPr>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The following definitions related to creating a positive school climate and the </w:t>
      </w:r>
      <w:proofErr w:type="gramStart"/>
      <w:r w:rsidRPr="00354F44">
        <w:rPr>
          <w:rFonts w:asciiTheme="minorHAnsi" w:eastAsia="Roboto Light" w:hAnsiTheme="minorHAnsi" w:cs="Roboto Light"/>
          <w:sz w:val="24"/>
          <w:szCs w:val="24"/>
        </w:rPr>
        <w:t>write</w:t>
      </w:r>
      <w:proofErr w:type="gramEnd"/>
      <w:r w:rsidRPr="00354F44">
        <w:rPr>
          <w:rFonts w:asciiTheme="minorHAnsi" w:eastAsia="Roboto Light" w:hAnsiTheme="minorHAnsi" w:cs="Roboto Light"/>
          <w:sz w:val="24"/>
          <w:szCs w:val="24"/>
        </w:rPr>
        <w:t xml:space="preserve"> of the school climate improvement plan are taken directly from the Connecticut School Climate Policy (5131.911)</w:t>
      </w:r>
    </w:p>
    <w:p w14:paraId="781D6129" w14:textId="77777777" w:rsidR="00605C3F" w:rsidRPr="00354F44" w:rsidRDefault="00605C3F">
      <w:pPr>
        <w:rPr>
          <w:rFonts w:asciiTheme="minorHAnsi" w:eastAsia="Roboto Light" w:hAnsiTheme="minorHAnsi" w:cs="Roboto Light"/>
          <w:sz w:val="24"/>
          <w:szCs w:val="24"/>
        </w:rPr>
      </w:pPr>
    </w:p>
    <w:tbl>
      <w:tblPr>
        <w:tblStyle w:val="a1"/>
        <w:tblW w:w="18960" w:type="dxa"/>
        <w:tblInd w:w="-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4"/>
        <w:gridCol w:w="14736"/>
      </w:tblGrid>
      <w:tr w:rsidR="00605C3F" w:rsidRPr="00354F44" w14:paraId="16783680" w14:textId="77777777" w:rsidTr="442CEA74">
        <w:tc>
          <w:tcPr>
            <w:tcW w:w="4224" w:type="dxa"/>
            <w:tcMar>
              <w:top w:w="100" w:type="dxa"/>
              <w:left w:w="100" w:type="dxa"/>
              <w:bottom w:w="100" w:type="dxa"/>
              <w:right w:w="100" w:type="dxa"/>
            </w:tcMar>
          </w:tcPr>
          <w:p w14:paraId="1A2562B3"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School climate </w:t>
            </w:r>
          </w:p>
        </w:tc>
        <w:tc>
          <w:tcPr>
            <w:tcW w:w="14736" w:type="dxa"/>
            <w:tcMar>
              <w:top w:w="100" w:type="dxa"/>
              <w:left w:w="100" w:type="dxa"/>
              <w:bottom w:w="100" w:type="dxa"/>
              <w:right w:w="100" w:type="dxa"/>
            </w:tcMar>
          </w:tcPr>
          <w:p w14:paraId="274829CC"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means the quality and character of the school life, with a particular focus on the quality of the relationships within the school community, and which is based on patterns of people's experiences of school life and that reflects the norms, goals, values, interpersonal relationships, teaching, learning, leadership practices and organizational structures within the school community</w:t>
            </w:r>
          </w:p>
        </w:tc>
      </w:tr>
      <w:tr w:rsidR="00605C3F" w:rsidRPr="00354F44" w14:paraId="0D64D69E" w14:textId="77777777" w:rsidTr="442CEA74">
        <w:tc>
          <w:tcPr>
            <w:tcW w:w="4224" w:type="dxa"/>
            <w:tcMar>
              <w:top w:w="100" w:type="dxa"/>
              <w:left w:w="100" w:type="dxa"/>
              <w:bottom w:w="100" w:type="dxa"/>
              <w:right w:w="100" w:type="dxa"/>
            </w:tcMar>
          </w:tcPr>
          <w:p w14:paraId="1CCF999B"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Positive Sustained School Climate </w:t>
            </w:r>
          </w:p>
        </w:tc>
        <w:tc>
          <w:tcPr>
            <w:tcW w:w="14736" w:type="dxa"/>
            <w:tcMar>
              <w:top w:w="100" w:type="dxa"/>
              <w:left w:w="100" w:type="dxa"/>
              <w:bottom w:w="100" w:type="dxa"/>
              <w:right w:w="100" w:type="dxa"/>
            </w:tcMar>
          </w:tcPr>
          <w:p w14:paraId="63447F43"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 is the foundation for learning and positive youth development and includes: </w:t>
            </w:r>
          </w:p>
          <w:p w14:paraId="55D310C5" w14:textId="77777777" w:rsidR="00605C3F" w:rsidRPr="00354F44" w:rsidRDefault="0007205C">
            <w:pPr>
              <w:widowControl w:val="0"/>
              <w:numPr>
                <w:ilvl w:val="0"/>
                <w:numId w:val="3"/>
              </w:numPr>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Norms, values, and expectations that support </w:t>
            </w:r>
            <w:proofErr w:type="gramStart"/>
            <w:r w:rsidRPr="00354F44">
              <w:rPr>
                <w:rFonts w:asciiTheme="minorHAnsi" w:eastAsia="Roboto Light" w:hAnsiTheme="minorHAnsi" w:cs="Roboto Light"/>
                <w:sz w:val="24"/>
                <w:szCs w:val="24"/>
              </w:rPr>
              <w:t>people</w:t>
            </w:r>
            <w:proofErr w:type="gramEnd"/>
            <w:r w:rsidRPr="00354F44">
              <w:rPr>
                <w:rFonts w:asciiTheme="minorHAnsi" w:eastAsia="Roboto Light" w:hAnsiTheme="minorHAnsi" w:cs="Roboto Light"/>
                <w:sz w:val="24"/>
                <w:szCs w:val="24"/>
              </w:rPr>
              <w:t xml:space="preserve"> </w:t>
            </w:r>
            <w:proofErr w:type="gramStart"/>
            <w:r w:rsidRPr="00354F44">
              <w:rPr>
                <w:rFonts w:asciiTheme="minorHAnsi" w:eastAsia="Roboto Light" w:hAnsiTheme="minorHAnsi" w:cs="Roboto Light"/>
                <w:sz w:val="24"/>
                <w:szCs w:val="24"/>
              </w:rPr>
              <w:t>feeling</w:t>
            </w:r>
            <w:proofErr w:type="gramEnd"/>
            <w:r w:rsidRPr="00354F44">
              <w:rPr>
                <w:rFonts w:asciiTheme="minorHAnsi" w:eastAsia="Roboto Light" w:hAnsiTheme="minorHAnsi" w:cs="Roboto Light"/>
                <w:sz w:val="24"/>
                <w:szCs w:val="24"/>
              </w:rPr>
              <w:t xml:space="preserve"> socially, emotionally, culturally, racially, intellectually, and physically safe. </w:t>
            </w:r>
          </w:p>
          <w:p w14:paraId="1D3730D5" w14:textId="77777777" w:rsidR="00605C3F" w:rsidRPr="00354F44" w:rsidRDefault="0007205C" w:rsidP="442CEA74">
            <w:pPr>
              <w:widowControl w:val="0"/>
              <w:numPr>
                <w:ilvl w:val="0"/>
                <w:numId w:val="3"/>
              </w:numPr>
              <w:pBdr>
                <w:top w:val="nil"/>
                <w:left w:val="nil"/>
                <w:bottom w:val="nil"/>
                <w:right w:val="nil"/>
                <w:between w:val="nil"/>
              </w:pBdr>
              <w:spacing w:line="240" w:lineRule="auto"/>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People who treat one another with dignity and are engaged, respected and solve problems restoratively. </w:t>
            </w:r>
          </w:p>
          <w:p w14:paraId="695917FE" w14:textId="77777777" w:rsidR="00605C3F" w:rsidRPr="00354F44" w:rsidRDefault="0007205C">
            <w:pPr>
              <w:widowControl w:val="0"/>
              <w:numPr>
                <w:ilvl w:val="0"/>
                <w:numId w:val="3"/>
              </w:numPr>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A school community that works collaboratively together to develop, live, and contribute to a shared school vision. </w:t>
            </w:r>
          </w:p>
          <w:p w14:paraId="19FA6975" w14:textId="77777777" w:rsidR="00605C3F" w:rsidRPr="00354F44" w:rsidRDefault="0007205C">
            <w:pPr>
              <w:widowControl w:val="0"/>
              <w:numPr>
                <w:ilvl w:val="0"/>
                <w:numId w:val="3"/>
              </w:numPr>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Adults who model and nurture attitudes that emphasize the benefits and satisfaction gained from learning; and </w:t>
            </w:r>
          </w:p>
          <w:p w14:paraId="36AC5C7C" w14:textId="77777777" w:rsidR="00605C3F" w:rsidRPr="00354F44" w:rsidRDefault="0007205C">
            <w:pPr>
              <w:widowControl w:val="0"/>
              <w:numPr>
                <w:ilvl w:val="0"/>
                <w:numId w:val="3"/>
              </w:numPr>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A school community that contributes to the operations of the school and the care of the physical environment.</w:t>
            </w:r>
          </w:p>
        </w:tc>
      </w:tr>
      <w:tr w:rsidR="00605C3F" w:rsidRPr="00354F44" w14:paraId="3541FE7A" w14:textId="77777777" w:rsidTr="442CEA74">
        <w:tc>
          <w:tcPr>
            <w:tcW w:w="4224" w:type="dxa"/>
            <w:tcMar>
              <w:top w:w="100" w:type="dxa"/>
              <w:left w:w="100" w:type="dxa"/>
              <w:bottom w:w="100" w:type="dxa"/>
              <w:right w:w="100" w:type="dxa"/>
            </w:tcMar>
          </w:tcPr>
          <w:p w14:paraId="708A2F81"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Social Emotional Learning </w:t>
            </w:r>
          </w:p>
        </w:tc>
        <w:tc>
          <w:tcPr>
            <w:tcW w:w="14736" w:type="dxa"/>
            <w:tcMar>
              <w:top w:w="100" w:type="dxa"/>
              <w:left w:w="100" w:type="dxa"/>
              <w:bottom w:w="100" w:type="dxa"/>
              <w:right w:w="100" w:type="dxa"/>
            </w:tcMar>
          </w:tcPr>
          <w:p w14:paraId="004D6C57" w14:textId="77777777" w:rsidR="00605C3F" w:rsidRPr="00354F44" w:rsidRDefault="0007205C"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means the process through which children and adults achieve emotional intelligence through the competencies of self-awareness, self management, social awareness, relationship skills and responsible decision-making.</w:t>
            </w:r>
          </w:p>
        </w:tc>
      </w:tr>
      <w:tr w:rsidR="00605C3F" w:rsidRPr="00354F44" w14:paraId="22FCF6C8" w14:textId="77777777" w:rsidTr="442CEA74">
        <w:tc>
          <w:tcPr>
            <w:tcW w:w="4224" w:type="dxa"/>
            <w:tcMar>
              <w:top w:w="100" w:type="dxa"/>
              <w:left w:w="100" w:type="dxa"/>
              <w:bottom w:w="100" w:type="dxa"/>
              <w:right w:w="100" w:type="dxa"/>
            </w:tcMar>
          </w:tcPr>
          <w:p w14:paraId="3FCC62FE"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Emotional intelligence</w:t>
            </w:r>
          </w:p>
        </w:tc>
        <w:tc>
          <w:tcPr>
            <w:tcW w:w="14736" w:type="dxa"/>
            <w:tcMar>
              <w:top w:w="100" w:type="dxa"/>
              <w:left w:w="100" w:type="dxa"/>
              <w:bottom w:w="100" w:type="dxa"/>
              <w:right w:w="100" w:type="dxa"/>
            </w:tcMar>
          </w:tcPr>
          <w:p w14:paraId="1EFE75E1"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means the ability to (A) perceive, recognize, and understand emotions in oneself or others, (B) use emotions to facilitate cognitive activities, including, but not limited to, reasoning, problem solving and interpersonal communication, (C) understand and identify emotions, and (D) manage emotions in oneself and others.</w:t>
            </w:r>
          </w:p>
        </w:tc>
      </w:tr>
      <w:tr w:rsidR="00605C3F" w:rsidRPr="00354F44" w14:paraId="3405FD44" w14:textId="77777777" w:rsidTr="442CEA74">
        <w:tc>
          <w:tcPr>
            <w:tcW w:w="4224" w:type="dxa"/>
            <w:tcMar>
              <w:top w:w="100" w:type="dxa"/>
              <w:left w:w="100" w:type="dxa"/>
              <w:bottom w:w="100" w:type="dxa"/>
              <w:right w:w="100" w:type="dxa"/>
            </w:tcMar>
          </w:tcPr>
          <w:p w14:paraId="5D94196A"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Bullying </w:t>
            </w:r>
          </w:p>
        </w:tc>
        <w:tc>
          <w:tcPr>
            <w:tcW w:w="14736" w:type="dxa"/>
            <w:tcMar>
              <w:top w:w="100" w:type="dxa"/>
              <w:left w:w="100" w:type="dxa"/>
              <w:bottom w:w="100" w:type="dxa"/>
              <w:right w:w="100" w:type="dxa"/>
            </w:tcMar>
          </w:tcPr>
          <w:p w14:paraId="159FF1A5" w14:textId="77777777" w:rsidR="00605C3F" w:rsidRPr="00354F44" w:rsidRDefault="0007205C"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 means unwanted and aggressive behavior among children in grades kindergarten to twelve, inclusive, that involves a real or perceived power imbalance.</w:t>
            </w:r>
          </w:p>
        </w:tc>
      </w:tr>
      <w:tr w:rsidR="00605C3F" w:rsidRPr="00354F44" w14:paraId="6D739F65" w14:textId="77777777" w:rsidTr="442CEA74">
        <w:tc>
          <w:tcPr>
            <w:tcW w:w="4224" w:type="dxa"/>
            <w:tcMar>
              <w:top w:w="100" w:type="dxa"/>
              <w:left w:w="100" w:type="dxa"/>
              <w:bottom w:w="100" w:type="dxa"/>
              <w:right w:w="100" w:type="dxa"/>
            </w:tcMar>
          </w:tcPr>
          <w:p w14:paraId="64D1E7A0"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lastRenderedPageBreak/>
              <w:t xml:space="preserve">School Environment </w:t>
            </w:r>
          </w:p>
        </w:tc>
        <w:tc>
          <w:tcPr>
            <w:tcW w:w="14736" w:type="dxa"/>
            <w:tcMar>
              <w:top w:w="100" w:type="dxa"/>
              <w:left w:w="100" w:type="dxa"/>
              <w:bottom w:w="100" w:type="dxa"/>
              <w:right w:w="100" w:type="dxa"/>
            </w:tcMar>
          </w:tcPr>
          <w:p w14:paraId="63AFE1BB"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means a school-sponsored or school-related activity, function or program, whether on or off school grounds, including at a school bus stop or on a school bus or other vehicle owned, leased or used by a local or regional board of education, and may include other activities, functions or programs that occur outside of a school sponsored or school-related activity, function or program if bullying at or during such other activities, functions or programs negatively impacts the school environment.</w:t>
            </w:r>
          </w:p>
        </w:tc>
      </w:tr>
      <w:tr w:rsidR="00605C3F" w:rsidRPr="00354F44" w14:paraId="3E8DD26F" w14:textId="77777777" w:rsidTr="442CEA74">
        <w:tc>
          <w:tcPr>
            <w:tcW w:w="4224" w:type="dxa"/>
            <w:tcMar>
              <w:top w:w="100" w:type="dxa"/>
              <w:left w:w="100" w:type="dxa"/>
              <w:bottom w:w="100" w:type="dxa"/>
              <w:right w:w="100" w:type="dxa"/>
            </w:tcMar>
          </w:tcPr>
          <w:p w14:paraId="07B6C514"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Cyberbullying</w:t>
            </w:r>
          </w:p>
        </w:tc>
        <w:tc>
          <w:tcPr>
            <w:tcW w:w="14736" w:type="dxa"/>
            <w:tcMar>
              <w:top w:w="100" w:type="dxa"/>
              <w:left w:w="100" w:type="dxa"/>
              <w:bottom w:w="100" w:type="dxa"/>
              <w:right w:w="100" w:type="dxa"/>
            </w:tcMar>
          </w:tcPr>
          <w:p w14:paraId="09B34C96" w14:textId="77777777" w:rsidR="00605C3F" w:rsidRPr="00354F44" w:rsidRDefault="0007205C"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means any act of bullying </w:t>
            </w:r>
            <w:proofErr w:type="gramStart"/>
            <w:r w:rsidRPr="442CEA74">
              <w:rPr>
                <w:rFonts w:asciiTheme="minorHAnsi" w:eastAsia="Roboto Light" w:hAnsiTheme="minorHAnsi" w:cs="Roboto Light"/>
                <w:sz w:val="24"/>
                <w:szCs w:val="24"/>
                <w:lang w:val="en-US"/>
              </w:rPr>
              <w:t>through the use of</w:t>
            </w:r>
            <w:proofErr w:type="gramEnd"/>
            <w:r w:rsidRPr="442CEA74">
              <w:rPr>
                <w:rFonts w:asciiTheme="minorHAnsi" w:eastAsia="Roboto Light" w:hAnsiTheme="minorHAnsi" w:cs="Roboto Light"/>
                <w:sz w:val="24"/>
                <w:szCs w:val="24"/>
                <w:lang w:val="en-US"/>
              </w:rPr>
              <w:t xml:space="preserve"> the Internet, interactive and digital technologies, cellular mobile telephone or other mobile electronic devices or any other electronic communication.</w:t>
            </w:r>
          </w:p>
        </w:tc>
      </w:tr>
      <w:tr w:rsidR="00605C3F" w:rsidRPr="00354F44" w14:paraId="60D3545B" w14:textId="77777777" w:rsidTr="442CEA74">
        <w:tc>
          <w:tcPr>
            <w:tcW w:w="4224" w:type="dxa"/>
            <w:tcMar>
              <w:top w:w="100" w:type="dxa"/>
              <w:left w:w="100" w:type="dxa"/>
              <w:bottom w:w="100" w:type="dxa"/>
              <w:right w:w="100" w:type="dxa"/>
            </w:tcMar>
          </w:tcPr>
          <w:p w14:paraId="61CED226"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Teen dating violence</w:t>
            </w:r>
          </w:p>
        </w:tc>
        <w:tc>
          <w:tcPr>
            <w:tcW w:w="14736" w:type="dxa"/>
            <w:tcMar>
              <w:top w:w="100" w:type="dxa"/>
              <w:left w:w="100" w:type="dxa"/>
              <w:bottom w:w="100" w:type="dxa"/>
              <w:right w:w="100" w:type="dxa"/>
            </w:tcMar>
          </w:tcPr>
          <w:p w14:paraId="5660F63D" w14:textId="77777777" w:rsidR="00605C3F" w:rsidRPr="00354F44" w:rsidRDefault="0007205C"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means any act of physical, emotional or sexual abuse, including stalking, harassing and threatening, that occurs between two students who are currently in or who have recently been in a dating relationship.</w:t>
            </w:r>
          </w:p>
        </w:tc>
      </w:tr>
      <w:tr w:rsidR="00605C3F" w:rsidRPr="00354F44" w14:paraId="5DC612EB" w14:textId="77777777" w:rsidTr="442CEA74">
        <w:tc>
          <w:tcPr>
            <w:tcW w:w="4224" w:type="dxa"/>
            <w:tcMar>
              <w:top w:w="100" w:type="dxa"/>
              <w:left w:w="100" w:type="dxa"/>
              <w:bottom w:w="100" w:type="dxa"/>
              <w:right w:w="100" w:type="dxa"/>
            </w:tcMar>
          </w:tcPr>
          <w:p w14:paraId="26580ADD"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Mobile electronic device </w:t>
            </w:r>
          </w:p>
        </w:tc>
        <w:tc>
          <w:tcPr>
            <w:tcW w:w="14736" w:type="dxa"/>
            <w:tcMar>
              <w:top w:w="100" w:type="dxa"/>
              <w:left w:w="100" w:type="dxa"/>
              <w:bottom w:w="100" w:type="dxa"/>
              <w:right w:w="100" w:type="dxa"/>
            </w:tcMar>
          </w:tcPr>
          <w:p w14:paraId="1AA59807"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means any hand-held or other portable electronic equipment capable of providing data communication between two or more individuals, including, but not limited to, a text messaging device, a paging device, a personal digital assistant, a laptop computer, equipment that is capable of playing a video game or a digital video disk or equipment on which digital images are taken or transmitted.</w:t>
            </w:r>
          </w:p>
        </w:tc>
      </w:tr>
      <w:tr w:rsidR="00605C3F" w:rsidRPr="00354F44" w14:paraId="1CF2747E" w14:textId="77777777" w:rsidTr="442CEA74">
        <w:tc>
          <w:tcPr>
            <w:tcW w:w="4224" w:type="dxa"/>
            <w:tcMar>
              <w:top w:w="100" w:type="dxa"/>
              <w:left w:w="100" w:type="dxa"/>
              <w:bottom w:w="100" w:type="dxa"/>
              <w:right w:w="100" w:type="dxa"/>
            </w:tcMar>
          </w:tcPr>
          <w:p w14:paraId="12D09B10"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Electronic communication </w:t>
            </w:r>
          </w:p>
        </w:tc>
        <w:tc>
          <w:tcPr>
            <w:tcW w:w="14736" w:type="dxa"/>
            <w:tcMar>
              <w:top w:w="100" w:type="dxa"/>
              <w:left w:w="100" w:type="dxa"/>
              <w:bottom w:w="100" w:type="dxa"/>
              <w:right w:w="100" w:type="dxa"/>
            </w:tcMar>
          </w:tcPr>
          <w:p w14:paraId="67D9788C" w14:textId="77777777" w:rsidR="00605C3F" w:rsidRPr="00354F44" w:rsidRDefault="0007205C"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 xml:space="preserve">means any transfer of signs, signals, writing, images, sounds, data or intelligence of any nature transmitted in whole or in part by a wire, radio, electromagnetic, photoelectronic or photo-optical system. </w:t>
            </w:r>
          </w:p>
        </w:tc>
      </w:tr>
      <w:tr w:rsidR="00605C3F" w:rsidRPr="00354F44" w14:paraId="1E5EC830" w14:textId="77777777" w:rsidTr="442CEA74">
        <w:tc>
          <w:tcPr>
            <w:tcW w:w="4224" w:type="dxa"/>
            <w:tcMar>
              <w:top w:w="100" w:type="dxa"/>
              <w:left w:w="100" w:type="dxa"/>
              <w:bottom w:w="100" w:type="dxa"/>
              <w:right w:w="100" w:type="dxa"/>
            </w:tcMar>
          </w:tcPr>
          <w:p w14:paraId="1C6BD340"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School climate improvement plan </w:t>
            </w:r>
          </w:p>
        </w:tc>
        <w:tc>
          <w:tcPr>
            <w:tcW w:w="14736" w:type="dxa"/>
            <w:tcMar>
              <w:top w:w="100" w:type="dxa"/>
              <w:left w:w="100" w:type="dxa"/>
              <w:bottom w:w="100" w:type="dxa"/>
              <w:right w:w="100" w:type="dxa"/>
            </w:tcMar>
          </w:tcPr>
          <w:p w14:paraId="6F94110B"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means a building-specific plan developed by the school climate committee, in collaboration with the school climate specialist, using school climate survey data and any other relevant information, through a process that engages all members of the school community and involves such members in a series of overlapping systemic improvements, school-wide instructional practices and relational practices that prevent, identify and respond to challenging behavior, including, but not limited to alleged bullying and harassment in the school environment.</w:t>
            </w:r>
          </w:p>
        </w:tc>
      </w:tr>
      <w:tr w:rsidR="00605C3F" w:rsidRPr="00354F44" w14:paraId="153E25CB" w14:textId="77777777" w:rsidTr="442CEA74">
        <w:tc>
          <w:tcPr>
            <w:tcW w:w="4224" w:type="dxa"/>
            <w:tcMar>
              <w:top w:w="100" w:type="dxa"/>
              <w:left w:w="100" w:type="dxa"/>
              <w:bottom w:w="100" w:type="dxa"/>
              <w:right w:w="100" w:type="dxa"/>
            </w:tcMar>
          </w:tcPr>
          <w:p w14:paraId="35329036"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Restorative Practices </w:t>
            </w:r>
          </w:p>
        </w:tc>
        <w:tc>
          <w:tcPr>
            <w:tcW w:w="14736" w:type="dxa"/>
            <w:tcMar>
              <w:top w:w="100" w:type="dxa"/>
              <w:left w:w="100" w:type="dxa"/>
              <w:bottom w:w="100" w:type="dxa"/>
              <w:right w:w="100" w:type="dxa"/>
            </w:tcMar>
          </w:tcPr>
          <w:p w14:paraId="6FD338FD"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means evidence and research-based system-level practices that focus on (A) building high-quality, constructive relationships among the school community, (B) holding each student accountable for any challenging behavior, and (C) ensuring each such student has a role in repairing relationships and reintegrating into the school community.</w:t>
            </w:r>
          </w:p>
        </w:tc>
      </w:tr>
      <w:tr w:rsidR="00605C3F" w:rsidRPr="00354F44" w14:paraId="4D8A2B69" w14:textId="77777777" w:rsidTr="442CEA74">
        <w:tc>
          <w:tcPr>
            <w:tcW w:w="4224" w:type="dxa"/>
            <w:tcMar>
              <w:top w:w="100" w:type="dxa"/>
              <w:left w:w="100" w:type="dxa"/>
              <w:bottom w:w="100" w:type="dxa"/>
              <w:right w:w="100" w:type="dxa"/>
            </w:tcMar>
          </w:tcPr>
          <w:p w14:paraId="0C3C952C"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School climate survey</w:t>
            </w:r>
          </w:p>
        </w:tc>
        <w:tc>
          <w:tcPr>
            <w:tcW w:w="14736" w:type="dxa"/>
            <w:tcMar>
              <w:top w:w="100" w:type="dxa"/>
              <w:left w:w="100" w:type="dxa"/>
              <w:bottom w:w="100" w:type="dxa"/>
              <w:right w:w="100" w:type="dxa"/>
            </w:tcMar>
          </w:tcPr>
          <w:p w14:paraId="0B3363D9" w14:textId="77777777" w:rsidR="00605C3F" w:rsidRPr="00354F44" w:rsidRDefault="0007205C" w:rsidP="442CEA74">
            <w:pPr>
              <w:widowControl w:val="0"/>
              <w:pBdr>
                <w:top w:val="nil"/>
                <w:left w:val="nil"/>
                <w:bottom w:val="nil"/>
                <w:right w:val="nil"/>
                <w:between w:val="nil"/>
              </w:pBdr>
              <w:spacing w:line="240" w:lineRule="auto"/>
              <w:rPr>
                <w:rFonts w:asciiTheme="minorHAnsi" w:eastAsia="Roboto Light" w:hAnsiTheme="minorHAnsi" w:cs="Roboto Light"/>
                <w:sz w:val="24"/>
                <w:szCs w:val="24"/>
                <w:lang w:val="en-US"/>
              </w:rPr>
            </w:pPr>
            <w:r w:rsidRPr="442CEA74">
              <w:rPr>
                <w:rFonts w:asciiTheme="minorHAnsi" w:eastAsia="Roboto Light" w:hAnsiTheme="minorHAnsi" w:cs="Roboto Light"/>
                <w:sz w:val="24"/>
                <w:szCs w:val="24"/>
                <w:lang w:val="en-US"/>
              </w:rPr>
              <w:t>means a research-based, validated and developmentally appropriate survey administered to students, school employees and families of students, in the predominant languages of the members of the school community, that measures and identifies school climate needs and tracks progress through a school climate improvement plan.</w:t>
            </w:r>
          </w:p>
        </w:tc>
      </w:tr>
      <w:tr w:rsidR="00605C3F" w:rsidRPr="00354F44" w14:paraId="55729599" w14:textId="77777777" w:rsidTr="442CEA74">
        <w:tc>
          <w:tcPr>
            <w:tcW w:w="4224" w:type="dxa"/>
            <w:tcMar>
              <w:top w:w="100" w:type="dxa"/>
              <w:left w:w="100" w:type="dxa"/>
              <w:bottom w:w="100" w:type="dxa"/>
              <w:right w:w="100" w:type="dxa"/>
            </w:tcMar>
          </w:tcPr>
          <w:p w14:paraId="48B04219"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Connecticut school climate policy</w:t>
            </w:r>
          </w:p>
        </w:tc>
        <w:tc>
          <w:tcPr>
            <w:tcW w:w="14736" w:type="dxa"/>
            <w:tcMar>
              <w:top w:w="100" w:type="dxa"/>
              <w:left w:w="100" w:type="dxa"/>
              <w:bottom w:w="100" w:type="dxa"/>
              <w:right w:w="100" w:type="dxa"/>
            </w:tcMar>
          </w:tcPr>
          <w:p w14:paraId="2CE48297"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means the school climate policy developed, updated and approved by an association in the state that represents boards of education and adopted by the Social and Emotional Learning and School Climate Advisory Collaborative, established pursuant to section 10-222q of the general statutes, as amended by this act, that provides a framework for an effective and democratically informed school climate improvement process that serves to implement Connecticut school climate standards, and includes a continuous cycle of (A) planning and preparation, (B) evaluation, (C) action planning, and (D) implementation</w:t>
            </w:r>
          </w:p>
        </w:tc>
      </w:tr>
      <w:tr w:rsidR="00605C3F" w:rsidRPr="00354F44" w14:paraId="0C95CEEF" w14:textId="77777777" w:rsidTr="442CEA74">
        <w:tc>
          <w:tcPr>
            <w:tcW w:w="4224" w:type="dxa"/>
            <w:tcMar>
              <w:top w:w="100" w:type="dxa"/>
              <w:left w:w="100" w:type="dxa"/>
              <w:bottom w:w="100" w:type="dxa"/>
              <w:right w:w="100" w:type="dxa"/>
            </w:tcMar>
          </w:tcPr>
          <w:p w14:paraId="27E1F802"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School employee</w:t>
            </w:r>
          </w:p>
        </w:tc>
        <w:tc>
          <w:tcPr>
            <w:tcW w:w="14736" w:type="dxa"/>
            <w:tcMar>
              <w:top w:w="100" w:type="dxa"/>
              <w:left w:w="100" w:type="dxa"/>
              <w:bottom w:w="100" w:type="dxa"/>
              <w:right w:w="100" w:type="dxa"/>
            </w:tcMar>
          </w:tcPr>
          <w:p w14:paraId="22F42E02"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 xml:space="preserve">means (A) a teacher, substitute teacher, administrator, school superintendent, school counselor, school psychologist, social worker, school </w:t>
            </w:r>
            <w:r w:rsidRPr="00354F44">
              <w:rPr>
                <w:rFonts w:asciiTheme="minorHAnsi" w:eastAsia="Roboto Light" w:hAnsiTheme="minorHAnsi" w:cs="Roboto Light"/>
                <w:sz w:val="24"/>
                <w:szCs w:val="24"/>
              </w:rPr>
              <w:lastRenderedPageBreak/>
              <w:t>nurse, physician, paraeducator or coach employed by a local or regional board of education, or (B) any other individual who, in the performance of his or her duties, has regular contact with students and who provides services to or on behalf of students enrolled in a public school, pursuant to a contract with a local or regional board of education.</w:t>
            </w:r>
          </w:p>
        </w:tc>
      </w:tr>
      <w:tr w:rsidR="00605C3F" w:rsidRPr="00354F44" w14:paraId="68ADCD87" w14:textId="77777777" w:rsidTr="442CEA74">
        <w:tc>
          <w:tcPr>
            <w:tcW w:w="4224" w:type="dxa"/>
            <w:tcMar>
              <w:top w:w="100" w:type="dxa"/>
              <w:left w:w="100" w:type="dxa"/>
              <w:bottom w:w="100" w:type="dxa"/>
              <w:right w:w="100" w:type="dxa"/>
            </w:tcMar>
          </w:tcPr>
          <w:p w14:paraId="6A304FE2"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lastRenderedPageBreak/>
              <w:t>School community</w:t>
            </w:r>
          </w:p>
        </w:tc>
        <w:tc>
          <w:tcPr>
            <w:tcW w:w="14736" w:type="dxa"/>
            <w:tcMar>
              <w:top w:w="100" w:type="dxa"/>
              <w:left w:w="100" w:type="dxa"/>
              <w:bottom w:w="100" w:type="dxa"/>
              <w:right w:w="100" w:type="dxa"/>
            </w:tcMar>
          </w:tcPr>
          <w:p w14:paraId="5A757F9F" w14:textId="77777777" w:rsidR="00605C3F" w:rsidRPr="00354F44" w:rsidRDefault="0007205C">
            <w:pPr>
              <w:widowControl w:val="0"/>
              <w:pBdr>
                <w:top w:val="nil"/>
                <w:left w:val="nil"/>
                <w:bottom w:val="nil"/>
                <w:right w:val="nil"/>
                <w:between w:val="nil"/>
              </w:pBdr>
              <w:spacing w:line="240" w:lineRule="auto"/>
              <w:rPr>
                <w:rFonts w:asciiTheme="minorHAnsi" w:eastAsia="Roboto Light" w:hAnsiTheme="minorHAnsi" w:cs="Roboto Light"/>
                <w:sz w:val="24"/>
                <w:szCs w:val="24"/>
              </w:rPr>
            </w:pPr>
            <w:r w:rsidRPr="00354F44">
              <w:rPr>
                <w:rFonts w:asciiTheme="minorHAnsi" w:eastAsia="Roboto Light" w:hAnsiTheme="minorHAnsi" w:cs="Roboto Light"/>
                <w:sz w:val="24"/>
                <w:szCs w:val="24"/>
              </w:rPr>
              <w:t>means any individuals, groups, businesses, public institutions and nonprofit organizations that are invested in the welfare and vitality of a public school system and the community in which it is located, including, but not limited to, students and their families, members of the local or regional board of education, volunteers at a school and school employees.</w:t>
            </w:r>
          </w:p>
        </w:tc>
      </w:tr>
    </w:tbl>
    <w:p w14:paraId="54EE1245" w14:textId="5DE18BB2" w:rsidR="00605C3F" w:rsidRPr="00354F44" w:rsidRDefault="00605C3F">
      <w:pPr>
        <w:pStyle w:val="Heading2"/>
        <w:rPr>
          <w:rFonts w:asciiTheme="minorHAnsi" w:eastAsia="Roboto" w:hAnsiTheme="minorHAnsi" w:cs="Roboto"/>
          <w:b/>
          <w:bCs/>
          <w:sz w:val="24"/>
          <w:szCs w:val="24"/>
        </w:rPr>
      </w:pPr>
      <w:bookmarkStart w:id="10" w:name="_xvgil9ycpxhm" w:colFirst="0" w:colLast="0"/>
      <w:bookmarkEnd w:id="10"/>
    </w:p>
    <w:p w14:paraId="4C3FC64B" w14:textId="77777777" w:rsidR="00605C3F" w:rsidRPr="00354F44" w:rsidRDefault="00605C3F">
      <w:pPr>
        <w:rPr>
          <w:rFonts w:asciiTheme="minorHAnsi" w:eastAsia="Roboto Light" w:hAnsiTheme="minorHAnsi" w:cs="Roboto Light"/>
          <w:sz w:val="24"/>
          <w:szCs w:val="24"/>
        </w:rPr>
      </w:pPr>
    </w:p>
    <w:p w14:paraId="45A7144C" w14:textId="77777777" w:rsidR="00605C3F" w:rsidRPr="00354F44" w:rsidRDefault="00605C3F">
      <w:pPr>
        <w:rPr>
          <w:rFonts w:asciiTheme="minorHAnsi" w:eastAsia="Roboto Light" w:hAnsiTheme="minorHAnsi" w:cs="Roboto Light"/>
          <w:sz w:val="24"/>
          <w:szCs w:val="24"/>
        </w:rPr>
      </w:pPr>
    </w:p>
    <w:p w14:paraId="35C27469" w14:textId="77777777" w:rsidR="00605C3F" w:rsidRPr="00354F44" w:rsidRDefault="0007205C" w:rsidP="00DB7AB2">
      <w:pPr>
        <w:pStyle w:val="Heading2"/>
        <w:rPr>
          <w:rFonts w:asciiTheme="minorHAnsi" w:eastAsia="Roboto Light" w:hAnsiTheme="minorHAnsi" w:cs="Roboto Light"/>
          <w:sz w:val="24"/>
          <w:szCs w:val="24"/>
        </w:rPr>
      </w:pPr>
      <w:bookmarkStart w:id="11" w:name="_5zfa3z91e47b" w:colFirst="0" w:colLast="0"/>
      <w:bookmarkEnd w:id="11"/>
      <w:r w:rsidRPr="00354F44">
        <w:rPr>
          <w:rFonts w:asciiTheme="minorHAnsi" w:eastAsia="Roboto Light" w:hAnsiTheme="minorHAnsi" w:cs="Roboto Light"/>
          <w:sz w:val="24"/>
          <w:szCs w:val="24"/>
        </w:rPr>
        <w:t xml:space="preserve"> </w:t>
      </w:r>
    </w:p>
    <w:p w14:paraId="7FF8C0F3" w14:textId="77777777" w:rsidR="00605C3F" w:rsidRPr="00354F44" w:rsidRDefault="00605C3F">
      <w:pPr>
        <w:rPr>
          <w:rFonts w:asciiTheme="minorHAnsi" w:eastAsia="Roboto Light" w:hAnsiTheme="minorHAnsi" w:cs="Roboto Light"/>
          <w:sz w:val="24"/>
          <w:szCs w:val="24"/>
        </w:rPr>
      </w:pPr>
    </w:p>
    <w:sectPr w:rsidR="00605C3F" w:rsidRPr="00354F44">
      <w:footerReference w:type="default" r:id="rId8"/>
      <w:pgSz w:w="20160" w:h="12240" w:orient="landscape"/>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DA089" w14:textId="77777777" w:rsidR="008054B0" w:rsidRDefault="008054B0">
      <w:pPr>
        <w:spacing w:line="240" w:lineRule="auto"/>
      </w:pPr>
      <w:r>
        <w:separator/>
      </w:r>
    </w:p>
  </w:endnote>
  <w:endnote w:type="continuationSeparator" w:id="0">
    <w:p w14:paraId="04DCA7D9" w14:textId="77777777" w:rsidR="008054B0" w:rsidRDefault="008054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1" w:fontKey="{2617F0B3-91D3-4FE7-8D61-F1AFFFD587C6}"/>
  </w:font>
  <w:font w:name="Roboto Light">
    <w:charset w:val="00"/>
    <w:family w:val="auto"/>
    <w:pitch w:val="variable"/>
    <w:sig w:usb0="E0000AFF" w:usb1="5000217F" w:usb2="00000021" w:usb3="00000000" w:csb0="0000019F" w:csb1="00000000"/>
    <w:embedRegular r:id="rId2" w:fontKey="{E55A4E13-8D7C-4363-B009-D96112C714D4}"/>
  </w:font>
  <w:font w:name="Cambria">
    <w:panose1 w:val="02040503050406030204"/>
    <w:charset w:val="00"/>
    <w:family w:val="roman"/>
    <w:pitch w:val="variable"/>
    <w:sig w:usb0="E00006FF" w:usb1="420024FF" w:usb2="02000000" w:usb3="00000000" w:csb0="0000019F" w:csb1="00000000"/>
    <w:embedRegular r:id="rId3" w:fontKey="{FC0377FD-D9F7-4B0F-827A-B3BF05728223}"/>
    <w:embedBold r:id="rId4" w:fontKey="{4F7D37CE-A816-419F-B22F-53DA92DE0A0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35676DDF-A92B-4C9F-8144-152932237C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58F3C" w14:textId="77777777" w:rsidR="00605C3F" w:rsidRDefault="0007205C">
    <w:pPr>
      <w:jc w:val="right"/>
    </w:pPr>
    <w:r>
      <w:fldChar w:fldCharType="begin"/>
    </w:r>
    <w:r>
      <w:instrText>PAGE</w:instrText>
    </w:r>
    <w:r>
      <w:fldChar w:fldCharType="separate"/>
    </w:r>
    <w:r w:rsidR="00D17C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80E52" w14:textId="77777777" w:rsidR="008054B0" w:rsidRDefault="008054B0">
      <w:pPr>
        <w:spacing w:line="240" w:lineRule="auto"/>
      </w:pPr>
      <w:r>
        <w:separator/>
      </w:r>
    </w:p>
  </w:footnote>
  <w:footnote w:type="continuationSeparator" w:id="0">
    <w:p w14:paraId="5679D4CB" w14:textId="77777777" w:rsidR="008054B0" w:rsidRDefault="008054B0">
      <w:pPr>
        <w:spacing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hS01Aoj8" int2:invalidationBookmarkName="" int2:hashCode="PHKrvmJvJ9F02A" int2:id="AZaVWqtu">
      <int2:state int2:value="Rejected" int2:type="gram"/>
    </int2:bookmark>
    <int2:bookmark int2:bookmarkName="_Int_OUc25tAg" int2:invalidationBookmarkName="" int2:hashCode="ybAkQx5Nyx+NhT" int2:id="lLw8cLkP">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5960"/>
    <w:multiLevelType w:val="multilevel"/>
    <w:tmpl w:val="DDE2A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B1541"/>
    <w:multiLevelType w:val="multilevel"/>
    <w:tmpl w:val="2E46B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362B54"/>
    <w:multiLevelType w:val="multilevel"/>
    <w:tmpl w:val="C9BE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C4738"/>
    <w:multiLevelType w:val="multilevel"/>
    <w:tmpl w:val="D8C0E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163DD0"/>
    <w:multiLevelType w:val="multilevel"/>
    <w:tmpl w:val="089E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35343A"/>
    <w:multiLevelType w:val="multilevel"/>
    <w:tmpl w:val="B906C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8F1CF3"/>
    <w:multiLevelType w:val="multilevel"/>
    <w:tmpl w:val="9CD4F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3273AD"/>
    <w:multiLevelType w:val="multilevel"/>
    <w:tmpl w:val="F102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E34BD8"/>
    <w:multiLevelType w:val="multilevel"/>
    <w:tmpl w:val="A828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FD15DE"/>
    <w:multiLevelType w:val="multilevel"/>
    <w:tmpl w:val="456C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DC7731"/>
    <w:multiLevelType w:val="multilevel"/>
    <w:tmpl w:val="CD4A13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3133875"/>
    <w:multiLevelType w:val="multilevel"/>
    <w:tmpl w:val="5D168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721A81"/>
    <w:multiLevelType w:val="multilevel"/>
    <w:tmpl w:val="FD56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BB3611"/>
    <w:multiLevelType w:val="multilevel"/>
    <w:tmpl w:val="C1103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441C0A"/>
    <w:multiLevelType w:val="multilevel"/>
    <w:tmpl w:val="C290C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5858461">
    <w:abstractNumId w:val="3"/>
  </w:num>
  <w:num w:numId="2" w16cid:durableId="1569457263">
    <w:abstractNumId w:val="13"/>
  </w:num>
  <w:num w:numId="3" w16cid:durableId="95252694">
    <w:abstractNumId w:val="10"/>
  </w:num>
  <w:num w:numId="4" w16cid:durableId="1602104760">
    <w:abstractNumId w:val="14"/>
  </w:num>
  <w:num w:numId="5" w16cid:durableId="1988512810">
    <w:abstractNumId w:val="1"/>
  </w:num>
  <w:num w:numId="6" w16cid:durableId="15010314">
    <w:abstractNumId w:val="0"/>
  </w:num>
  <w:num w:numId="7" w16cid:durableId="14812448">
    <w:abstractNumId w:val="5"/>
  </w:num>
  <w:num w:numId="8" w16cid:durableId="986931120">
    <w:abstractNumId w:val="6"/>
  </w:num>
  <w:num w:numId="9" w16cid:durableId="803546928">
    <w:abstractNumId w:val="4"/>
  </w:num>
  <w:num w:numId="10" w16cid:durableId="348289660">
    <w:abstractNumId w:val="7"/>
  </w:num>
  <w:num w:numId="11" w16cid:durableId="376439140">
    <w:abstractNumId w:val="8"/>
  </w:num>
  <w:num w:numId="12" w16cid:durableId="1613172706">
    <w:abstractNumId w:val="12"/>
  </w:num>
  <w:num w:numId="13" w16cid:durableId="401757688">
    <w:abstractNumId w:val="9"/>
  </w:num>
  <w:num w:numId="14" w16cid:durableId="16471235">
    <w:abstractNumId w:val="11"/>
  </w:num>
  <w:num w:numId="15" w16cid:durableId="1785230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3F"/>
    <w:rsid w:val="000053A0"/>
    <w:rsid w:val="00016292"/>
    <w:rsid w:val="0007205C"/>
    <w:rsid w:val="000A3805"/>
    <w:rsid w:val="0013605B"/>
    <w:rsid w:val="0013621B"/>
    <w:rsid w:val="00136E5F"/>
    <w:rsid w:val="00142058"/>
    <w:rsid w:val="0033480E"/>
    <w:rsid w:val="00354F44"/>
    <w:rsid w:val="003C4AFC"/>
    <w:rsid w:val="00417878"/>
    <w:rsid w:val="00422150"/>
    <w:rsid w:val="004D627B"/>
    <w:rsid w:val="004D7A74"/>
    <w:rsid w:val="004F0001"/>
    <w:rsid w:val="00511FC3"/>
    <w:rsid w:val="005620A4"/>
    <w:rsid w:val="00566FBD"/>
    <w:rsid w:val="005A4827"/>
    <w:rsid w:val="005B6177"/>
    <w:rsid w:val="005D63EA"/>
    <w:rsid w:val="00605C3F"/>
    <w:rsid w:val="0064420C"/>
    <w:rsid w:val="006711AB"/>
    <w:rsid w:val="008054B0"/>
    <w:rsid w:val="008B2719"/>
    <w:rsid w:val="008F347A"/>
    <w:rsid w:val="009160F6"/>
    <w:rsid w:val="00AC3DD7"/>
    <w:rsid w:val="00B1418D"/>
    <w:rsid w:val="00B47004"/>
    <w:rsid w:val="00C3108D"/>
    <w:rsid w:val="00D17CB5"/>
    <w:rsid w:val="00D53CDF"/>
    <w:rsid w:val="00DB7AB2"/>
    <w:rsid w:val="00E003CD"/>
    <w:rsid w:val="00E43383"/>
    <w:rsid w:val="00E47DAD"/>
    <w:rsid w:val="00E66AC1"/>
    <w:rsid w:val="00EB2174"/>
    <w:rsid w:val="00EE0AF9"/>
    <w:rsid w:val="00FC34A2"/>
    <w:rsid w:val="00FD15DB"/>
    <w:rsid w:val="00FF2A7A"/>
    <w:rsid w:val="00FF5D65"/>
    <w:rsid w:val="02DBB76F"/>
    <w:rsid w:val="03AF5A32"/>
    <w:rsid w:val="0741E000"/>
    <w:rsid w:val="0772A002"/>
    <w:rsid w:val="08012340"/>
    <w:rsid w:val="08DE2051"/>
    <w:rsid w:val="0C0C9AF2"/>
    <w:rsid w:val="0CA2F47E"/>
    <w:rsid w:val="0F84302F"/>
    <w:rsid w:val="170C7CD3"/>
    <w:rsid w:val="1D236183"/>
    <w:rsid w:val="1D6969A7"/>
    <w:rsid w:val="248D9C5D"/>
    <w:rsid w:val="25DC5856"/>
    <w:rsid w:val="2BEEEFE3"/>
    <w:rsid w:val="2C4E28AF"/>
    <w:rsid w:val="2F305597"/>
    <w:rsid w:val="3219F54A"/>
    <w:rsid w:val="33653B47"/>
    <w:rsid w:val="34F1B976"/>
    <w:rsid w:val="352F6DA3"/>
    <w:rsid w:val="3665A1FC"/>
    <w:rsid w:val="3974D9AD"/>
    <w:rsid w:val="3A0AD8A2"/>
    <w:rsid w:val="3C3CD004"/>
    <w:rsid w:val="3C818D9C"/>
    <w:rsid w:val="3DA5E791"/>
    <w:rsid w:val="3E521280"/>
    <w:rsid w:val="3FC3181A"/>
    <w:rsid w:val="42C49D86"/>
    <w:rsid w:val="442CEA74"/>
    <w:rsid w:val="445D1846"/>
    <w:rsid w:val="492EE38B"/>
    <w:rsid w:val="4B6408D9"/>
    <w:rsid w:val="4E5A8DAB"/>
    <w:rsid w:val="50EB6E4B"/>
    <w:rsid w:val="52CFB77E"/>
    <w:rsid w:val="539D60EF"/>
    <w:rsid w:val="5488E15C"/>
    <w:rsid w:val="55D7F401"/>
    <w:rsid w:val="57841828"/>
    <w:rsid w:val="57F1F606"/>
    <w:rsid w:val="581CACB8"/>
    <w:rsid w:val="5D2DC20F"/>
    <w:rsid w:val="60086E90"/>
    <w:rsid w:val="60753E73"/>
    <w:rsid w:val="63212251"/>
    <w:rsid w:val="637FEADB"/>
    <w:rsid w:val="63820D76"/>
    <w:rsid w:val="63AD2DA2"/>
    <w:rsid w:val="645E257B"/>
    <w:rsid w:val="66C2EA0C"/>
    <w:rsid w:val="673F35CB"/>
    <w:rsid w:val="6A42567A"/>
    <w:rsid w:val="6A71A146"/>
    <w:rsid w:val="6BA703EC"/>
    <w:rsid w:val="6C1E860C"/>
    <w:rsid w:val="7134BE08"/>
    <w:rsid w:val="7140612A"/>
    <w:rsid w:val="7216D18C"/>
    <w:rsid w:val="725DB6E8"/>
    <w:rsid w:val="730EE9B3"/>
    <w:rsid w:val="73BF6A2B"/>
    <w:rsid w:val="744C4F0E"/>
    <w:rsid w:val="79C5F635"/>
    <w:rsid w:val="7AFEF994"/>
    <w:rsid w:val="7C9E715A"/>
    <w:rsid w:val="7E11DC4D"/>
    <w:rsid w:val="7E3F34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FFBD9"/>
  <w15:docId w15:val="{A41FC7EE-69D8-4903-AB14-17684AAD3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NormalWeb">
    <w:name w:val="Normal (Web)"/>
    <w:basedOn w:val="Normal"/>
    <w:uiPriority w:val="99"/>
    <w:semiHidden/>
    <w:unhideWhenUsed/>
    <w:rsid w:val="00417878"/>
    <w:rPr>
      <w:rFonts w:ascii="Times New Roman" w:hAnsi="Times New Roman" w:cs="Times New Roman"/>
      <w:sz w:val="24"/>
      <w:szCs w:val="24"/>
    </w:rPr>
  </w:style>
  <w:style w:type="paragraph" w:styleId="ListParagraph">
    <w:name w:val="List Paragraph"/>
    <w:basedOn w:val="Normal"/>
    <w:uiPriority w:val="34"/>
    <w:qFormat/>
    <w:rsid w:val="001420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20/10/relationships/intelligence" Target="intelligence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19AEA-FE17-4AE4-9676-13EE225F5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4318</Words>
  <Characters>24618</Characters>
  <Application>Microsoft Office Word</Application>
  <DocSecurity>0</DocSecurity>
  <Lines>205</Lines>
  <Paragraphs>57</Paragraphs>
  <ScaleCrop>false</ScaleCrop>
  <Company/>
  <LinksUpToDate>false</LinksUpToDate>
  <CharactersWithSpaces>28879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Guest, SDA</dc:creator>
  <cp:lastModifiedBy>Mitchell, Gabrielle</cp:lastModifiedBy>
  <cp:revision>2</cp:revision>
  <cp:lastPrinted>2025-12-19T16:59:00Z</cp:lastPrinted>
  <dcterms:created xsi:type="dcterms:W3CDTF">2026-06-18T17:48:00Z</dcterms:created>
  <dcterms:modified xsi:type="dcterms:W3CDTF">2026-06-18T17:48:00Z</dcterms:modified>
</cp:coreProperties>
</file>